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F2" w:rsidRPr="00470621" w:rsidRDefault="00050B5C" w:rsidP="00746F89">
      <w:pPr>
        <w:pStyle w:val="af0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hint="eastAsia"/>
        </w:rPr>
        <w:t>ＪＦＡ</w:t>
      </w:r>
      <w:r w:rsidR="007F54F2" w:rsidRPr="00470621">
        <w:rPr>
          <w:rFonts w:ascii="HG丸ｺﾞｼｯｸM-PRO" w:eastAsia="HG丸ｺﾞｼｯｸM-PRO" w:hAnsi="HG丸ｺﾞｼｯｸM-PRO" w:hint="eastAsia"/>
        </w:rPr>
        <w:t>バーモントカップ第</w:t>
      </w:r>
      <w:r w:rsidR="007F54F2" w:rsidRPr="00470621">
        <w:rPr>
          <w:rFonts w:ascii="HG丸ｺﾞｼｯｸM-PRO" w:eastAsia="HG丸ｺﾞｼｯｸM-PRO" w:hAnsi="HG丸ｺﾞｼｯｸM-PRO" w:hint="eastAsia"/>
          <w:color w:val="FF0000"/>
        </w:rPr>
        <w:t>２</w:t>
      </w:r>
      <w:r w:rsidRPr="00470621">
        <w:rPr>
          <w:rFonts w:ascii="HG丸ｺﾞｼｯｸM-PRO" w:eastAsia="HG丸ｺﾞｼｯｸM-PRO" w:hAnsi="HG丸ｺﾞｼｯｸM-PRO" w:hint="eastAsia"/>
          <w:color w:val="FF0000"/>
        </w:rPr>
        <w:t>９</w:t>
      </w:r>
      <w:r w:rsidR="007F54F2" w:rsidRPr="00470621">
        <w:rPr>
          <w:rFonts w:ascii="HG丸ｺﾞｼｯｸM-PRO" w:eastAsia="HG丸ｺﾞｼｯｸM-PRO" w:hAnsi="HG丸ｺﾞｼｯｸM-PRO" w:hint="eastAsia"/>
        </w:rPr>
        <w:t>回全日本少年</w:t>
      </w:r>
      <w:r w:rsidRPr="00470621">
        <w:rPr>
          <w:rFonts w:ascii="HG丸ｺﾞｼｯｸM-PRO" w:eastAsia="HG丸ｺﾞｼｯｸM-PRO" w:hAnsi="HG丸ｺﾞｼｯｸM-PRO" w:hint="eastAsia"/>
        </w:rPr>
        <w:t>Ｕ－１２</w:t>
      </w:r>
    </w:p>
    <w:p w:rsidR="007F54F2" w:rsidRPr="00470621" w:rsidRDefault="00DF09C4">
      <w:pPr>
        <w:adjustRightInd/>
        <w:spacing w:line="420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i/>
          <w:iCs/>
          <w:sz w:val="32"/>
          <w:szCs w:val="32"/>
        </w:rPr>
      </w:pPr>
      <w:r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>フットサル</w:t>
      </w:r>
      <w:r w:rsidR="00050B5C"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>選手権</w:t>
      </w:r>
      <w:r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>大会</w:t>
      </w:r>
      <w:r w:rsidR="00050B5C"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 xml:space="preserve"> </w:t>
      </w:r>
      <w:r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>宇河</w:t>
      </w:r>
      <w:r w:rsidR="00050B5C"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>地区</w:t>
      </w:r>
      <w:r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>予選</w:t>
      </w:r>
      <w:r w:rsidR="007F54F2"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>大会要項</w:t>
      </w:r>
      <w:r w:rsidR="005A51BE" w:rsidRPr="00470621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sz w:val="32"/>
          <w:szCs w:val="32"/>
        </w:rPr>
        <w:t xml:space="preserve"> </w:t>
      </w:r>
    </w:p>
    <w:p w:rsidR="0057770C" w:rsidRPr="00470621" w:rsidRDefault="0057770C">
      <w:pPr>
        <w:adjustRightInd/>
        <w:spacing w:line="4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7F54F2" w:rsidRPr="00470621" w:rsidRDefault="007F54F2" w:rsidP="00554D28">
      <w:pPr>
        <w:adjustRightInd/>
        <w:spacing w:line="22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>１　目　的</w:t>
      </w:r>
      <w:r w:rsidRPr="00470621">
        <w:rPr>
          <w:rFonts w:ascii="HG丸ｺﾞｼｯｸM-PRO" w:eastAsia="HG丸ｺﾞｼｯｸM-PRO" w:hAnsi="HG丸ｺﾞｼｯｸM-PRO" w:cs="HG丸ｺﾞｼｯｸM-PRO"/>
        </w:rPr>
        <w:t xml:space="preserve">      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>本大会はフットサル競技を通して心身を鍛え，フェアプレーの精神を養い，正しく</w:t>
      </w:r>
    </w:p>
    <w:p w:rsidR="007F54F2" w:rsidRPr="00470621" w:rsidRDefault="007F54F2" w:rsidP="003B098C">
      <w:pPr>
        <w:adjustRightInd/>
        <w:spacing w:line="22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　　　　　　　</w:t>
      </w:r>
      <w:r w:rsidR="00554D28" w:rsidRPr="00470621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>強く創造力豊かな人間の育成を目的とする。</w:t>
      </w:r>
    </w:p>
    <w:p w:rsidR="007F54F2" w:rsidRPr="00470621" w:rsidRDefault="007F54F2" w:rsidP="003B098C">
      <w:pPr>
        <w:adjustRightInd/>
        <w:spacing w:line="34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２　主　催　　　</w:t>
      </w:r>
      <w:r w:rsidR="005909E9" w:rsidRPr="00470621">
        <w:rPr>
          <w:rFonts w:ascii="HG丸ｺﾞｼｯｸM-PRO" w:eastAsia="HG丸ｺﾞｼｯｸM-PRO" w:hAnsi="HG丸ｺﾞｼｯｸM-PRO" w:cs="HG丸ｺﾞｼｯｸM-PRO" w:hint="eastAsia"/>
        </w:rPr>
        <w:t>宇都宮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>サッカー協会</w:t>
      </w:r>
    </w:p>
    <w:p w:rsidR="00D90FCE" w:rsidRPr="00470621" w:rsidRDefault="00D90FCE" w:rsidP="003B098C">
      <w:pPr>
        <w:adjustRightInd/>
        <w:spacing w:line="34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３　後　援　　　</w:t>
      </w:r>
      <w:r w:rsidR="005909E9" w:rsidRPr="00470621">
        <w:rPr>
          <w:rFonts w:ascii="HG丸ｺﾞｼｯｸM-PRO" w:eastAsia="HG丸ｺﾞｼｯｸM-PRO" w:hAnsi="HG丸ｺﾞｼｯｸM-PRO" w:cs="HG丸ｺﾞｼｯｸM-PRO" w:hint="eastAsia"/>
        </w:rPr>
        <w:t>別途調整</w:t>
      </w:r>
    </w:p>
    <w:p w:rsidR="007F54F2" w:rsidRPr="00470621" w:rsidRDefault="00D90FCE" w:rsidP="003B098C">
      <w:pPr>
        <w:adjustRightInd/>
        <w:spacing w:line="34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>４</w:t>
      </w:r>
      <w:r w:rsidR="007F54F2" w:rsidRPr="00470621">
        <w:rPr>
          <w:rFonts w:ascii="HG丸ｺﾞｼｯｸM-PRO" w:eastAsia="HG丸ｺﾞｼｯｸM-PRO" w:hAnsi="HG丸ｺﾞｼｯｸM-PRO" w:cs="HG丸ｺﾞｼｯｸM-PRO" w:hint="eastAsia"/>
        </w:rPr>
        <w:t xml:space="preserve">　主　管　　　栃木県フットサル委員会</w:t>
      </w:r>
      <w:r w:rsidR="00495AF1" w:rsidRPr="00470621">
        <w:rPr>
          <w:rFonts w:ascii="HG丸ｺﾞｼｯｸM-PRO" w:eastAsia="HG丸ｺﾞｼｯｸM-PRO" w:hAnsi="HG丸ｺﾞｼｯｸM-PRO" w:cs="HG丸ｺﾞｼｯｸM-PRO" w:hint="eastAsia"/>
        </w:rPr>
        <w:t>、　宇都宮少年サッカー連盟</w:t>
      </w:r>
    </w:p>
    <w:p w:rsidR="007F54F2" w:rsidRPr="00470621" w:rsidRDefault="00D90FCE" w:rsidP="003B098C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color w:val="auto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>５</w:t>
      </w:r>
      <w:r w:rsidR="007F54F2" w:rsidRPr="00470621">
        <w:rPr>
          <w:rFonts w:ascii="HG丸ｺﾞｼｯｸM-PRO" w:eastAsia="HG丸ｺﾞｼｯｸM-PRO" w:hAnsi="HG丸ｺﾞｼｯｸM-PRO" w:cs="HG丸ｺﾞｼｯｸM-PRO" w:hint="eastAsia"/>
        </w:rPr>
        <w:t xml:space="preserve">　特別協賛　　</w:t>
      </w: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モルテン株式会社</w:t>
      </w:r>
      <w:r w:rsidR="005909E9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・別途調整</w:t>
      </w:r>
    </w:p>
    <w:p w:rsidR="007F54F2" w:rsidRPr="00470621" w:rsidRDefault="007F54F2" w:rsidP="003B098C">
      <w:pPr>
        <w:adjustRightInd/>
        <w:spacing w:line="340" w:lineRule="exact"/>
        <w:rPr>
          <w:rFonts w:ascii="HG丸ｺﾞｼｯｸM-PRO" w:eastAsia="HG丸ｺﾞｼｯｸM-PRO" w:hAnsi="HG丸ｺﾞｼｯｸM-PRO" w:cs="HG丸ｺﾞｼｯｸM-PRO"/>
          <w:color w:val="auto"/>
        </w:rPr>
      </w:pP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６　</w:t>
      </w:r>
      <w:r w:rsidR="00D90FCE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日程＜期日＞</w:t>
      </w:r>
      <w:r w:rsidRPr="00470621">
        <w:rPr>
          <w:rFonts w:ascii="HG丸ｺﾞｼｯｸM-PRO" w:eastAsia="HG丸ｺﾞｼｯｸM-PRO" w:hAnsi="HG丸ｺﾞｼｯｸM-PRO" w:cs="HG丸ｺﾞｼｯｸM-PRO"/>
          <w:color w:val="auto"/>
        </w:rPr>
        <w:t xml:space="preserve"> </w:t>
      </w:r>
      <w:r w:rsidR="00050B5C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２０１９</w:t>
      </w: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年</w:t>
      </w:r>
      <w:r w:rsidR="00F27B81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６</w:t>
      </w: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月</w:t>
      </w:r>
      <w:r w:rsidR="00050B5C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１</w:t>
      </w: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日（土）・</w:t>
      </w:r>
      <w:r w:rsidR="00BD0BD7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２</w:t>
      </w: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日（日）</w:t>
      </w:r>
    </w:p>
    <w:p w:rsidR="006B5BBB" w:rsidRPr="00470621" w:rsidRDefault="00D90FCE" w:rsidP="003B098C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color w:val="auto"/>
        </w:rPr>
      </w:pP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　　　　＜会場＞ </w:t>
      </w:r>
      <w:r w:rsidR="005909E9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宇都宮市</w:t>
      </w:r>
      <w:r w:rsidR="00F27B81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スケートセンター、</w:t>
      </w:r>
      <w:r w:rsidR="008A6CFE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その他フ</w:t>
      </w:r>
      <w:r w:rsidR="00563735"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ットサル場</w:t>
      </w:r>
    </w:p>
    <w:p w:rsidR="007F54F2" w:rsidRPr="00470621" w:rsidRDefault="00D90FCE" w:rsidP="003B098C">
      <w:pPr>
        <w:adjustRightInd/>
        <w:spacing w:line="340" w:lineRule="exact"/>
        <w:rPr>
          <w:rFonts w:ascii="HG丸ｺﾞｼｯｸM-PRO" w:eastAsia="HG丸ｺﾞｼｯｸM-PRO" w:hAnsi="HG丸ｺﾞｼｯｸM-PRO" w:cs="Times New Roman"/>
          <w:color w:val="auto"/>
        </w:rPr>
      </w:pP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７</w:t>
      </w:r>
      <w:r w:rsidR="007F54F2" w:rsidRPr="00470621">
        <w:rPr>
          <w:rFonts w:ascii="HG丸ｺﾞｼｯｸM-PRO" w:eastAsia="HG丸ｺﾞｼｯｸM-PRO" w:hAnsi="HG丸ｺﾞｼｯｸM-PRO" w:cs="HG丸ｺﾞｼｯｸM-PRO"/>
          <w:color w:val="auto"/>
        </w:rPr>
        <w:t xml:space="preserve">  </w:t>
      </w:r>
      <w:r w:rsidRPr="00470621">
        <w:rPr>
          <w:rFonts w:ascii="HG丸ｺﾞｼｯｸM-PRO" w:eastAsia="HG丸ｺﾞｼｯｸM-PRO" w:hAnsi="HG丸ｺﾞｼｯｸM-PRO" w:cs="HG丸ｺﾞｼｯｸM-PRO" w:hint="eastAsia"/>
          <w:color w:val="auto"/>
        </w:rPr>
        <w:t>参加資格</w:t>
      </w:r>
    </w:p>
    <w:p w:rsidR="00D90FCE" w:rsidRPr="00470621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（１）フットサルチームの場合</w:t>
      </w:r>
    </w:p>
    <w:p w:rsidR="00D90FCE" w:rsidRPr="00470621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①公益財団法人日本サッカー協会に「フットサル</w:t>
      </w:r>
      <w:r w:rsidRPr="00470621">
        <w:rPr>
          <w:rFonts w:ascii="HG丸ｺﾞｼｯｸM-PRO" w:eastAsia="HG丸ｺﾞｼｯｸM-PRO" w:hAnsi="HG丸ｺﾞｼｯｸM-PRO" w:cs="ＭＳ ゴシック"/>
        </w:rPr>
        <w:t>4</w:t>
      </w:r>
      <w:r w:rsidRPr="00470621">
        <w:rPr>
          <w:rFonts w:ascii="HG丸ｺﾞｼｯｸM-PRO" w:eastAsia="HG丸ｺﾞｼｯｸM-PRO" w:hAnsi="HG丸ｺﾞｼｯｸM-PRO" w:cs="ＭＳ ゴシック" w:hint="eastAsia"/>
        </w:rPr>
        <w:t>種」の種別で加盟登録した単独のチームで　　　　あること。一つの加盟登録チームから、複数のチームで参加できる。選手は同一地区内の　　　　サッカーチーム登録選手のみで構成されていること。</w:t>
      </w:r>
      <w:r w:rsidR="0069120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また、チームの指導者の中に県少年サッカー連盟関係者（登録チーム役員や地区・県連盟委員など）が１名以上登録されていること。</w:t>
      </w:r>
    </w:p>
    <w:p w:rsidR="00D90FCE" w:rsidRPr="00470621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②前項のチームに所属する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200</w:t>
      </w:r>
      <w:r w:rsidR="00050B5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７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4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月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2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日以降に生まれた選手である</w:t>
      </w:r>
    </w:p>
    <w:p w:rsidR="00D90FCE" w:rsidRPr="00470621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③外国籍選手は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1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チームあたり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3</w:t>
      </w:r>
      <w:r w:rsidRPr="00470621">
        <w:rPr>
          <w:rFonts w:ascii="HG丸ｺﾞｼｯｸM-PRO" w:eastAsia="HG丸ｺﾞｼｯｸM-PRO" w:hAnsi="HG丸ｺﾞｼｯｸM-PRO" w:cs="ＭＳ ゴシック" w:hint="eastAsia"/>
        </w:rPr>
        <w:t>名までとする。</w:t>
      </w:r>
    </w:p>
    <w:p w:rsidR="0069120C" w:rsidRPr="00470621" w:rsidRDefault="00D90FCE" w:rsidP="0069120C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</w:t>
      </w:r>
      <w:r w:rsidR="0069120C" w:rsidRPr="00470621">
        <w:rPr>
          <w:rFonts w:ascii="HG丸ｺﾞｼｯｸM-PRO" w:eastAsia="HG丸ｺﾞｼｯｸM-PRO" w:hAnsi="HG丸ｺﾞｼｯｸM-PRO" w:cs="ＭＳ ゴシック" w:hint="eastAsia"/>
        </w:rPr>
        <w:t>④</w:t>
      </w:r>
      <w:r w:rsidR="0069120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サッカーチーム登録をしていないチーム（団体）においては「フットサル４種」でチーム登録をすることで大会参加を認める。ただし、必ず地区大会から出場し、その地区に大会運営負担金として５０</w:t>
      </w:r>
      <w:r w:rsidR="00CB7281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,</w:t>
      </w:r>
      <w:r w:rsidR="0069120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０００円納付すること。</w:t>
      </w:r>
    </w:p>
    <w:p w:rsidR="00D90FCE" w:rsidRPr="00470621" w:rsidRDefault="0069120C" w:rsidP="0069120C">
      <w:pPr>
        <w:adjustRightInd/>
        <w:spacing w:line="210" w:lineRule="exact"/>
        <w:ind w:leftChars="300" w:left="848" w:hangingChars="100" w:hanging="212"/>
        <w:rPr>
          <w:rFonts w:ascii="HG丸ｺﾞｼｯｸM-PRO" w:eastAsia="HG丸ｺﾞｼｯｸM-PRO" w:hAnsi="HG丸ｺﾞｼｯｸM-PRO" w:cs="ＭＳ ゴシック"/>
          <w:color w:val="auto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⑤</w:t>
      </w:r>
      <w:r w:rsidR="00D90FCE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帯同審判員は</w:t>
      </w:r>
      <w:r w:rsidR="00050B5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６</w:t>
      </w:r>
      <w:r w:rsidR="00D90FCE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名以内で、日本サッカー協会公認のフットサル審判員の資格を有</w:t>
      </w:r>
      <w:r w:rsidR="006E0026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するもの。</w:t>
      </w:r>
    </w:p>
    <w:p w:rsidR="00D90FCE" w:rsidRPr="00470621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（２）サッカーチームの場合</w:t>
      </w:r>
    </w:p>
    <w:p w:rsidR="00D90FCE" w:rsidRPr="00470621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①公益財団法人日本サッカー協会に「</w:t>
      </w:r>
      <w:r w:rsidRPr="00470621">
        <w:rPr>
          <w:rFonts w:ascii="HG丸ｺﾞｼｯｸM-PRO" w:eastAsia="HG丸ｺﾞｼｯｸM-PRO" w:hAnsi="HG丸ｺﾞｼｯｸM-PRO" w:cs="ＭＳ ゴシック"/>
        </w:rPr>
        <w:t>4</w:t>
      </w:r>
      <w:r w:rsidRPr="00470621">
        <w:rPr>
          <w:rFonts w:ascii="HG丸ｺﾞｼｯｸM-PRO" w:eastAsia="HG丸ｺﾞｼｯｸM-PRO" w:hAnsi="HG丸ｺﾞｼｯｸM-PRO" w:cs="ＭＳ ゴシック" w:hint="eastAsia"/>
        </w:rPr>
        <w:t>種」の種別で加盟登録した単独のチームであること。　　　　一つの加盟登録チームから、複数のチームで参加できる。</w:t>
      </w:r>
    </w:p>
    <w:p w:rsidR="00D90FCE" w:rsidRPr="00470621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②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前項のチームに所属する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200</w:t>
      </w:r>
      <w:r w:rsidR="00050B5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７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4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月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2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日以降に生まれた選手であること。</w:t>
      </w:r>
    </w:p>
    <w:p w:rsidR="00D90FCE" w:rsidRPr="00470621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③外国籍選手は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1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チームあたり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>3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名までとする。</w:t>
      </w:r>
    </w:p>
    <w:p w:rsidR="00D90FCE" w:rsidRPr="00470621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</w:t>
      </w:r>
      <w:r w:rsidR="006E0026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④帯同審判員は</w:t>
      </w:r>
      <w:r w:rsidR="00050B5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６</w:t>
      </w:r>
      <w:r w:rsidR="006E0026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名以内で、日本サッカー協会公認のフットサル審判員の資格を有するもの。</w:t>
      </w:r>
    </w:p>
    <w:p w:rsidR="009A653F" w:rsidRPr="00470621" w:rsidRDefault="009A653F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地区予選に出場する際に地区予選参加費とは別に「ＪＦＡフットサル大会登録金」が必要</w:t>
      </w:r>
    </w:p>
    <w:p w:rsidR="009A653F" w:rsidRPr="00470621" w:rsidRDefault="009A653F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になる。１チーム参加につき２，０００円を地区</w:t>
      </w:r>
      <w:r w:rsidR="008033C4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事務局に納付する。</w:t>
      </w:r>
    </w:p>
    <w:p w:rsidR="00D90FCE" w:rsidRPr="00470621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（３）都道府県大会、地域大会を通して、選手は、</w:t>
      </w:r>
      <w:r w:rsidRPr="00470621">
        <w:rPr>
          <w:rFonts w:ascii="HG丸ｺﾞｼｯｸM-PRO" w:eastAsia="HG丸ｺﾞｼｯｸM-PRO" w:hAnsi="HG丸ｺﾞｼｯｸM-PRO" w:cs="ＭＳ ゴシック" w:hint="eastAsia"/>
        </w:rPr>
        <w:t>他のチームで参加していな</w:t>
      </w:r>
      <w:r w:rsidR="008033C4" w:rsidRPr="00470621">
        <w:rPr>
          <w:rFonts w:ascii="HG丸ｺﾞｼｯｸM-PRO" w:eastAsia="HG丸ｺﾞｼｯｸM-PRO" w:hAnsi="HG丸ｺﾞｼｯｸM-PRO" w:cs="ＭＳ ゴシック" w:hint="eastAsia"/>
        </w:rPr>
        <w:t>いこと。所属する</w:t>
      </w: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チームが複数のチームで参加する場合、またはサッカーチームとフットサルチームの両方　　　　に所属し、両方のチームが参加する場合を含む。</w:t>
      </w:r>
    </w:p>
    <w:p w:rsidR="00D90FCE" w:rsidRPr="00470621" w:rsidRDefault="00FB78EB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（４）監督、コーチ、審判、</w:t>
      </w:r>
      <w:r w:rsidR="00D90FCE" w:rsidRPr="00470621">
        <w:rPr>
          <w:rFonts w:ascii="HG丸ｺﾞｼｯｸM-PRO" w:eastAsia="HG丸ｺﾞｼｯｸM-PRO" w:hAnsi="HG丸ｺﾞｼｯｸM-PRO" w:cs="ＭＳ ゴシック" w:hint="eastAsia"/>
        </w:rPr>
        <w:t>（代表者を除く）、選手は、複数チームから大会に出場することはできない。</w:t>
      </w:r>
      <w:r w:rsidR="003B374D">
        <w:rPr>
          <w:rFonts w:ascii="HG丸ｺﾞｼｯｸM-PRO" w:eastAsia="HG丸ｺﾞｼｯｸM-PRO" w:hAnsi="HG丸ｺﾞｼｯｸM-PRO" w:cs="ＭＳ ゴシック" w:hint="eastAsia"/>
        </w:rPr>
        <w:t xml:space="preserve"> </w:t>
      </w:r>
      <w:r w:rsidR="003B374D">
        <w:rPr>
          <w:rFonts w:ascii="HG丸ｺﾞｼｯｸM-PRO" w:eastAsia="HG丸ｺﾞｼｯｸM-PRO" w:hAnsi="HG丸ｺﾞｼｯｸM-PRO" w:cs="ＭＳ ゴシック"/>
        </w:rPr>
        <w:t xml:space="preserve"> </w:t>
      </w:r>
    </w:p>
    <w:p w:rsidR="00D90FCE" w:rsidRPr="00470621" w:rsidRDefault="00095239" w:rsidP="00D90FCE">
      <w:pPr>
        <w:adjustRightInd/>
        <w:spacing w:line="210" w:lineRule="exact"/>
        <w:ind w:leftChars="100" w:left="848" w:hangingChars="300" w:hanging="636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（５）移籍選手は、正規の手続きで地区予選監督会議</w:t>
      </w:r>
      <w:r w:rsidR="00D90FCE" w:rsidRPr="00470621">
        <w:rPr>
          <w:rFonts w:ascii="HG丸ｺﾞｼｯｸM-PRO" w:eastAsia="HG丸ｺﾞｼｯｸM-PRO" w:hAnsi="HG丸ｺﾞｼｯｸM-PRO" w:cs="ＭＳ ゴシック" w:hint="eastAsia"/>
        </w:rPr>
        <w:t>前</w:t>
      </w:r>
      <w:r w:rsidRPr="00470621">
        <w:rPr>
          <w:rFonts w:ascii="HG丸ｺﾞｼｯｸM-PRO" w:eastAsia="HG丸ｺﾞｼｯｸM-PRO" w:hAnsi="HG丸ｺﾞｼｯｸM-PRO" w:cs="ＭＳ ゴシック" w:hint="eastAsia"/>
        </w:rPr>
        <w:t>日</w:t>
      </w:r>
      <w:r w:rsidR="00D90FCE" w:rsidRPr="00470621">
        <w:rPr>
          <w:rFonts w:ascii="HG丸ｺﾞｼｯｸM-PRO" w:eastAsia="HG丸ｺﾞｼｯｸM-PRO" w:hAnsi="HG丸ｺﾞｼｯｸM-PRO" w:cs="ＭＳ ゴシック" w:hint="eastAsia"/>
        </w:rPr>
        <w:t>までに移籍の承認を受けた者。</w:t>
      </w:r>
    </w:p>
    <w:p w:rsidR="007F54F2" w:rsidRPr="00470621" w:rsidRDefault="007F54F2">
      <w:pPr>
        <w:adjustRightInd/>
        <w:spacing w:line="210" w:lineRule="exact"/>
        <w:rPr>
          <w:rFonts w:ascii="HG丸ｺﾞｼｯｸM-PRO" w:eastAsia="HG丸ｺﾞｼｯｸM-PRO" w:hAnsi="HG丸ｺﾞｼｯｸM-PRO" w:cs="Times New Roman"/>
        </w:rPr>
      </w:pPr>
    </w:p>
    <w:p w:rsidR="007F54F2" w:rsidRPr="00470621" w:rsidRDefault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>８</w:t>
      </w:r>
      <w:r w:rsidR="006B5BBB" w:rsidRPr="00470621">
        <w:rPr>
          <w:rFonts w:ascii="HG丸ｺﾞｼｯｸM-PRO" w:eastAsia="HG丸ｺﾞｼｯｸM-PRO" w:hAnsi="HG丸ｺﾞｼｯｸM-PRO" w:cs="HG丸ｺﾞｼｯｸM-PRO" w:hint="eastAsia"/>
        </w:rPr>
        <w:t xml:space="preserve">　宇河予選を勝ち抜いた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</w:rPr>
        <w:t>３</w:t>
      </w:r>
      <w:r w:rsidR="006B5BBB" w:rsidRPr="00470621">
        <w:rPr>
          <w:rFonts w:ascii="HG丸ｺﾞｼｯｸM-PRO" w:eastAsia="HG丸ｺﾞｼｯｸM-PRO" w:hAnsi="HG丸ｺﾞｼｯｸM-PRO" w:cs="HG丸ｺﾞｼｯｸM-PRO" w:hint="eastAsia"/>
        </w:rPr>
        <w:t>チームは県大会へ出場する。</w:t>
      </w:r>
    </w:p>
    <w:p w:rsidR="007F54F2" w:rsidRPr="00470621" w:rsidRDefault="007F54F2">
      <w:pPr>
        <w:adjustRightInd/>
        <w:spacing w:line="21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      北那須地区（ 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</w:rPr>
        <w:t>２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 ）  　南那須塩谷地区（ 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</w:rPr>
        <w:t>２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 ）　　</w:t>
      </w:r>
      <w:r w:rsidRPr="00470621">
        <w:rPr>
          <w:rFonts w:ascii="HG丸ｺﾞｼｯｸM-PRO" w:eastAsia="HG丸ｺﾞｼｯｸM-PRO" w:hAnsi="HG丸ｺﾞｼｯｸM-PRO" w:cs="HG丸ｺﾞｼｯｸM-PRO" w:hint="eastAsia"/>
          <w:b/>
        </w:rPr>
        <w:t xml:space="preserve">宇河地区（ 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  <w:b/>
        </w:rPr>
        <w:t>３</w:t>
      </w:r>
      <w:r w:rsidRPr="00470621">
        <w:rPr>
          <w:rFonts w:ascii="HG丸ｺﾞｼｯｸM-PRO" w:eastAsia="HG丸ｺﾞｼｯｸM-PRO" w:hAnsi="HG丸ｺﾞｼｯｸM-PRO" w:cs="HG丸ｺﾞｼｯｸM-PRO" w:hint="eastAsia"/>
          <w:b/>
        </w:rPr>
        <w:t xml:space="preserve"> ）</w:t>
      </w:r>
    </w:p>
    <w:p w:rsidR="007F54F2" w:rsidRPr="00470621" w:rsidRDefault="007F54F2">
      <w:pPr>
        <w:adjustRightInd/>
        <w:spacing w:line="210" w:lineRule="exact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      上都賀地区（ 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</w:rPr>
        <w:t>２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 ）　　芳賀地区（ 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</w:rPr>
        <w:t>３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 ）　　下都賀地区（ 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</w:rPr>
        <w:t>２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 xml:space="preserve"> </w:t>
      </w:r>
      <w:r w:rsidR="006B5BBB" w:rsidRPr="00470621">
        <w:rPr>
          <w:rFonts w:ascii="HG丸ｺﾞｼｯｸM-PRO" w:eastAsia="HG丸ｺﾞｼｯｸM-PRO" w:hAnsi="HG丸ｺﾞｼｯｸM-PRO" w:cs="HG丸ｺﾞｼｯｸM-PRO" w:hint="eastAsia"/>
        </w:rPr>
        <w:t>）　　両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>毛地区（</w:t>
      </w:r>
      <w:r w:rsidR="003B374D">
        <w:rPr>
          <w:rFonts w:ascii="HG丸ｺﾞｼｯｸM-PRO" w:eastAsia="HG丸ｺﾞｼｯｸM-PRO" w:hAnsi="HG丸ｺﾞｼｯｸM-PRO" w:cs="HG丸ｺﾞｼｯｸM-PRO" w:hint="eastAsia"/>
        </w:rPr>
        <w:t xml:space="preserve"> </w:t>
      </w:r>
      <w:r w:rsidR="008033C4" w:rsidRPr="00470621">
        <w:rPr>
          <w:rFonts w:ascii="HG丸ｺﾞｼｯｸM-PRO" w:eastAsia="HG丸ｺﾞｼｯｸM-PRO" w:hAnsi="HG丸ｺﾞｼｯｸM-PRO" w:cs="HG丸ｺﾞｼｯｸM-PRO" w:hint="eastAsia"/>
        </w:rPr>
        <w:t>２</w:t>
      </w:r>
      <w:r w:rsidR="003B374D">
        <w:rPr>
          <w:rFonts w:ascii="HG丸ｺﾞｼｯｸM-PRO" w:eastAsia="HG丸ｺﾞｼｯｸM-PRO" w:hAnsi="HG丸ｺﾞｼｯｸM-PRO" w:cs="HG丸ｺﾞｼｯｸM-PRO" w:hint="eastAsia"/>
        </w:rPr>
        <w:t xml:space="preserve"> </w:t>
      </w:r>
      <w:r w:rsidRPr="00470621">
        <w:rPr>
          <w:rFonts w:ascii="HG丸ｺﾞｼｯｸM-PRO" w:eastAsia="HG丸ｺﾞｼｯｸM-PRO" w:hAnsi="HG丸ｺﾞｼｯｸM-PRO" w:cs="HG丸ｺﾞｼｯｸM-PRO" w:hint="eastAsia"/>
        </w:rPr>
        <w:t>）</w:t>
      </w:r>
    </w:p>
    <w:p w:rsidR="007F54F2" w:rsidRPr="00470621" w:rsidRDefault="007F54F2">
      <w:pPr>
        <w:adjustRightInd/>
        <w:spacing w:line="210" w:lineRule="exact"/>
        <w:rPr>
          <w:rFonts w:ascii="HG丸ｺﾞｼｯｸM-PRO" w:eastAsia="HG丸ｺﾞｼｯｸM-PRO" w:hAnsi="HG丸ｺﾞｼｯｸM-PRO" w:cs="Times New Roman"/>
        </w:rPr>
      </w:pP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９　大会形式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="00683C58" w:rsidRPr="00470621">
        <w:rPr>
          <w:rFonts w:ascii="HG丸ｺﾞｼｯｸM-PRO" w:eastAsia="HG丸ｺﾞｼｯｸM-PRO" w:hAnsi="HG丸ｺﾞｼｯｸM-PRO" w:cs="ＭＳ ゴシック" w:hint="eastAsia"/>
        </w:rPr>
        <w:t>（１）リーグ戦</w:t>
      </w:r>
      <w:r w:rsidR="006B5BBB" w:rsidRPr="00470621">
        <w:rPr>
          <w:rFonts w:ascii="HG丸ｺﾞｼｯｸM-PRO" w:eastAsia="HG丸ｺﾞｼｯｸM-PRO" w:hAnsi="HG丸ｺﾞｼｯｸM-PRO" w:cs="ＭＳ ゴシック" w:hint="eastAsia"/>
        </w:rPr>
        <w:t>または、トーナメント戦</w:t>
      </w:r>
    </w:p>
    <w:p w:rsidR="00CA1563" w:rsidRPr="00470621" w:rsidRDefault="00CA1563" w:rsidP="00CA1563">
      <w:pPr>
        <w:adjustRightInd/>
        <w:spacing w:line="210" w:lineRule="exact"/>
        <w:ind w:left="1696" w:hangingChars="800" w:hanging="1696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="006B5BBB" w:rsidRPr="00470621">
        <w:rPr>
          <w:rFonts w:ascii="HG丸ｺﾞｼｯｸM-PRO" w:eastAsia="HG丸ｺﾞｼｯｸM-PRO" w:hAnsi="HG丸ｺﾞｼｯｸM-PRO" w:cs="ＭＳ ゴシック" w:hint="eastAsia"/>
        </w:rPr>
        <w:t xml:space="preserve">　　①</w:t>
      </w:r>
      <w:r w:rsidR="00095239" w:rsidRPr="00470621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056B18" w:rsidRPr="00470621">
        <w:rPr>
          <w:rFonts w:ascii="HG丸ｺﾞｼｯｸM-PRO" w:eastAsia="HG丸ｺﾞｼｯｸM-PRO" w:hAnsi="HG丸ｺﾞｼｯｸM-PRO" w:cs="ＭＳ ゴシック" w:hint="eastAsia"/>
        </w:rPr>
        <w:t>リーグ戦の場合は、・勝ち点：３、・負け：０、・分け：１、</w:t>
      </w:r>
      <w:r w:rsidR="00921275" w:rsidRPr="00470621">
        <w:rPr>
          <w:rFonts w:ascii="HG丸ｺﾞｼｯｸM-PRO" w:eastAsia="HG丸ｺﾞｼｯｸM-PRO" w:hAnsi="HG丸ｺﾞｼｯｸM-PRO" w:cs="ＭＳ ゴシック" w:hint="eastAsia"/>
        </w:rPr>
        <w:t>・</w:t>
      </w:r>
      <w:r w:rsidR="00056B18" w:rsidRPr="00470621">
        <w:rPr>
          <w:rFonts w:ascii="HG丸ｺﾞｼｯｸM-PRO" w:eastAsia="HG丸ｺﾞｼｯｸM-PRO" w:hAnsi="HG丸ｺﾞｼｯｸM-PRO" w:cs="ＭＳ ゴシック" w:hint="eastAsia"/>
        </w:rPr>
        <w:t>当該チームの勝敗</w:t>
      </w:r>
    </w:p>
    <w:p w:rsidR="00CA1563" w:rsidRPr="00470621" w:rsidRDefault="00664FF6" w:rsidP="00CA1563">
      <w:pPr>
        <w:adjustRightInd/>
        <w:spacing w:line="210" w:lineRule="exact"/>
        <w:ind w:left="1696" w:hangingChars="800" w:hanging="1696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・　得失点差　・　総得点　・　抽選により順位を決める。</w:t>
      </w:r>
      <w:r w:rsidR="00CA1563"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　</w:t>
      </w:r>
    </w:p>
    <w:p w:rsidR="00CA1563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１０　競技規則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大会実施年度日本サッカー協会制定のフットサル競技規則による。</w:t>
      </w:r>
    </w:p>
    <w:p w:rsidR="00DB5E09" w:rsidRPr="00470621" w:rsidRDefault="00DB5E09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１１　競技会規定　以下の項目については競技会規定に定める。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（１）ピッチ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・大きさ：原則として、長方形で３２ｍ×１６ｍ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      </w:t>
      </w:r>
      <w:r w:rsidRPr="00470621">
        <w:rPr>
          <w:rFonts w:ascii="HG丸ｺﾞｼｯｸM-PRO" w:eastAsia="HG丸ｺﾞｼｯｸM-PRO" w:hAnsi="HG丸ｺﾞｼｯｸM-PRO" w:cs="ＭＳ ゴシック" w:hint="eastAsia"/>
        </w:rPr>
        <w:t>・ペナルティーエリア：ゴールポストから半径５ｍの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1/4</w:t>
      </w:r>
      <w:r w:rsidRPr="00470621">
        <w:rPr>
          <w:rFonts w:ascii="HG丸ｺﾞｼｯｸM-PRO" w:eastAsia="HG丸ｺﾞｼｯｸM-PRO" w:hAnsi="HG丸ｺﾞｼｯｸM-PRO" w:cs="ＭＳ ゴシック" w:hint="eastAsia"/>
        </w:rPr>
        <w:t>円弧とゴールラインに平行な線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      </w:t>
      </w: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・センターサークル：半径２．５ｍ　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</w:t>
      </w:r>
      <w:r w:rsidRPr="00470621">
        <w:rPr>
          <w:rFonts w:ascii="HG丸ｺﾞｼｯｸM-PRO" w:eastAsia="HG丸ｺﾞｼｯｸM-PRO" w:hAnsi="HG丸ｺﾞｼｯｸM-PRO" w:cs="ＭＳ ゴシック" w:hint="eastAsia"/>
        </w:rPr>
        <w:t>・ペナルティーマーク：５ｍ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・第２ペナルティーマーク：８ｍ</w:t>
      </w:r>
    </w:p>
    <w:p w:rsidR="00CA1563" w:rsidRPr="00470621" w:rsidRDefault="00CA1563" w:rsidP="00CA1563">
      <w:pPr>
        <w:adjustRightInd/>
        <w:spacing w:line="210" w:lineRule="exact"/>
        <w:ind w:left="5300" w:hangingChars="2500" w:hanging="5300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・守備側競技者のボール等から離れる距離：フリーキック、コーナーキック、キックイン　　　　　　　　　　　　　　　　　　　　　　　　　の時、相手選手は４ｍ離れる。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（２）使用球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   </w:t>
      </w:r>
      <w:r w:rsidR="00C43354" w:rsidRPr="00470621">
        <w:rPr>
          <w:rFonts w:ascii="HG丸ｺﾞｼｯｸM-PRO" w:eastAsia="HG丸ｺﾞｼｯｸM-PRO" w:hAnsi="HG丸ｺﾞｼｯｸM-PRO" w:cs="ＭＳ ゴシック" w:hint="eastAsia"/>
        </w:rPr>
        <w:t xml:space="preserve">　フットサル３号ボール（公認球：フットサル委員会</w:t>
      </w:r>
      <w:r w:rsidRPr="00470621">
        <w:rPr>
          <w:rFonts w:ascii="HG丸ｺﾞｼｯｸM-PRO" w:eastAsia="HG丸ｺﾞｼｯｸM-PRO" w:hAnsi="HG丸ｺﾞｼｯｸM-PRO" w:cs="ＭＳ ゴシック" w:hint="eastAsia"/>
        </w:rPr>
        <w:t>で準備）</w:t>
      </w:r>
    </w:p>
    <w:p w:rsidR="00CA1563" w:rsidRPr="00470621" w:rsidRDefault="00CA1563" w:rsidP="00CA1563">
      <w:pPr>
        <w:adjustRightInd/>
        <w:spacing w:line="210" w:lineRule="exact"/>
        <w:ind w:left="4452" w:hangingChars="2100" w:hanging="4452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>（３）競技者の数　ベンチ入りできる選手：参加申込書に記載の最大２０名のうち、メンバー票に　　　　　　　　　　　　　　　　　　　　　記載された１０名以内の選手とする。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　　　競技者の数：５名　交代要員の数：５名　自由に交代できる。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　　　ピッチ上でプレーできる外国人選手の数：２名以内</w:t>
      </w:r>
    </w:p>
    <w:p w:rsidR="00CA1563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（４）チーム役員の数　　代表者１名・監督１名・コーチ２名以内とする。</w:t>
      </w:r>
    </w:p>
    <w:p w:rsidR="00DB5E09" w:rsidRDefault="00DB5E09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</w:p>
    <w:p w:rsidR="00DB5E09" w:rsidRPr="00470621" w:rsidRDefault="00DB5E09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</w:p>
    <w:p w:rsidR="00CA1563" w:rsidRDefault="00CA1563" w:rsidP="00DB5E09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lastRenderedPageBreak/>
        <w:t xml:space="preserve">　（５）競技者の用具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①ユニフォーム：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</w:t>
      </w:r>
    </w:p>
    <w:p w:rsidR="00CA1563" w:rsidRPr="00470621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（ア）試合当日にユニフォーム</w:t>
      </w:r>
      <w:r w:rsidRPr="00470621">
        <w:rPr>
          <w:rFonts w:ascii="HG丸ｺﾞｼｯｸM-PRO" w:eastAsia="HG丸ｺﾞｼｯｸM-PRO" w:hAnsi="HG丸ｺﾞｼｯｸM-PRO" w:cs="ＭＳ ゴシック"/>
        </w:rPr>
        <w:t>(</w:t>
      </w:r>
      <w:r w:rsidRPr="00470621">
        <w:rPr>
          <w:rFonts w:ascii="HG丸ｺﾞｼｯｸM-PRO" w:eastAsia="HG丸ｺﾞｼｯｸM-PRO" w:hAnsi="HG丸ｺﾞｼｯｸM-PRO" w:cs="ＭＳ ゴシック" w:hint="eastAsia"/>
        </w:rPr>
        <w:t>シャツ・パンツ・ストッキング</w:t>
      </w:r>
      <w:r w:rsidRPr="00470621">
        <w:rPr>
          <w:rFonts w:ascii="HG丸ｺﾞｼｯｸM-PRO" w:eastAsia="HG丸ｺﾞｼｯｸM-PRO" w:hAnsi="HG丸ｺﾞｼｯｸM-PRO" w:cs="ＭＳ ゴシック"/>
        </w:rPr>
        <w:t>)</w:t>
      </w:r>
      <w:r w:rsidRPr="00470621">
        <w:rPr>
          <w:rFonts w:ascii="HG丸ｺﾞｼｯｸM-PRO" w:eastAsia="HG丸ｺﾞｼｯｸM-PRO" w:hAnsi="HG丸ｺﾞｼｯｸM-PRO" w:cs="ＭＳ ゴシック" w:hint="eastAsia"/>
        </w:rPr>
        <w:t>は正の他に、副として正と異　　　　　　なる色のユニフォームを有すること。</w:t>
      </w:r>
    </w:p>
    <w:p w:rsidR="00CA1563" w:rsidRPr="00470621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（イ）フィールドプレーヤーとして試合に登録された選手がコールキーパーに代わる場合、　　　　　　その試合でゴールキーパーが着用するシャツと同一の色彩および同一のデザインで、　　　　　　かつ自分自身の背番号のついたものを着用する。</w:t>
      </w:r>
    </w:p>
    <w:p w:rsidR="00CA1563" w:rsidRPr="00470621" w:rsidRDefault="00CA1563" w:rsidP="00CA1563">
      <w:pPr>
        <w:adjustRightInd/>
        <w:spacing w:line="216" w:lineRule="exact"/>
        <w:ind w:left="1272" w:hangingChars="600" w:hanging="1272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    </w:t>
      </w:r>
      <w:r w:rsidRPr="00470621">
        <w:rPr>
          <w:rFonts w:ascii="HG丸ｺﾞｼｯｸM-PRO" w:eastAsia="HG丸ｺﾞｼｯｸM-PRO" w:hAnsi="HG丸ｺﾞｼｯｸM-PRO" w:cs="ＭＳ ゴシック" w:hint="eastAsia"/>
        </w:rPr>
        <w:t>②靴：</w:t>
      </w:r>
      <w:r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靴底は接地面が飴色、白色もしくは無色透明のフットサル用シューズ</w:t>
      </w:r>
      <w:r w:rsidRPr="00470621">
        <w:rPr>
          <w:rFonts w:ascii="HG丸ｺﾞｼｯｸM-PRO" w:eastAsia="HG丸ｺﾞｼｯｸM-PRO" w:hAnsi="HG丸ｺﾞｼｯｸM-PRO" w:cs="ＭＳ ゴシック" w:hint="eastAsia"/>
        </w:rPr>
        <w:t>とする。</w:t>
      </w:r>
      <w:r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スパ　　　　　　イクシューズおよび靴底が着色されたものは使用できない。または</w:t>
      </w:r>
      <w:r w:rsidRPr="00470621">
        <w:rPr>
          <w:rFonts w:ascii="HG丸ｺﾞｼｯｸM-PRO" w:eastAsia="HG丸ｺﾞｼｯｸM-PRO" w:hAnsi="HG丸ｺﾞｼｯｸM-PRO" w:cs="ＭＳ ゴシック" w:hint="eastAsia"/>
        </w:rPr>
        <w:t>靴底が飴色か白　　　　　　のゴム底の体育館用シューズとする。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③ビブス：交代要員は競技者と異なる色のビブスを着用しなければならない。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（６）試合時間</w:t>
      </w:r>
    </w:p>
    <w:p w:rsidR="00CA1563" w:rsidRPr="00EF4F06" w:rsidRDefault="00CA1563" w:rsidP="00EF4F06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①１日目　２０分間（前・後半１０分間）インターバル３分</w:t>
      </w:r>
      <w:r w:rsidR="00702EF2" w:rsidRPr="00470621">
        <w:rPr>
          <w:rFonts w:ascii="HG丸ｺﾞｼｯｸM-PRO" w:eastAsia="HG丸ｺﾞｼｯｸM-PRO" w:hAnsi="HG丸ｺﾞｼｯｸM-PRO" w:cs="ＭＳ ゴシック" w:hint="eastAsia"/>
        </w:rPr>
        <w:t>ランニングタイムとする。</w:t>
      </w: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　　　　　　　　　　</w:t>
      </w:r>
      <w:r w:rsidR="00470621" w:rsidRPr="00470621">
        <w:rPr>
          <w:rFonts w:ascii="HG丸ｺﾞｼｯｸM-PRO" w:eastAsia="HG丸ｺﾞｼｯｸM-PRO" w:hAnsi="HG丸ｺﾞｼｯｸM-PRO" w:cs="ＭＳ ゴシック" w:hint="eastAsia"/>
        </w:rPr>
        <w:t xml:space="preserve">　　</w:t>
      </w:r>
    </w:p>
    <w:p w:rsidR="00CA1563" w:rsidRPr="00EF4F06" w:rsidRDefault="00CA1563" w:rsidP="00EF4F06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</w:t>
      </w:r>
      <w:r w:rsidR="00CD6D32" w:rsidRPr="00470621">
        <w:rPr>
          <w:rFonts w:ascii="HG丸ｺﾞｼｯｸM-PRO" w:eastAsia="HG丸ｺﾞｼｯｸM-PRO" w:hAnsi="HG丸ｺﾞｼｯｸM-PRO" w:cs="ＭＳ ゴシック" w:hint="eastAsia"/>
        </w:rPr>
        <w:t>②２日目　２０分間（前後半１０分間）インターバル３分</w:t>
      </w:r>
      <w:r w:rsidR="00702EF2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ランニングタイムとする。</w:t>
      </w:r>
      <w:r w:rsidR="00CD6D32"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</w:t>
      </w:r>
      <w:r w:rsidR="00CD6D32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</w:t>
      </w:r>
      <w:r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　</w:t>
      </w:r>
      <w:r w:rsidR="00CD6D32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　　</w:t>
      </w:r>
      <w:r w:rsidR="00470621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</w:t>
      </w:r>
      <w:r w:rsidR="00CD6D32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</w:t>
      </w:r>
    </w:p>
    <w:p w:rsidR="00702EF2" w:rsidRDefault="00CA1563" w:rsidP="008C3205">
      <w:pPr>
        <w:adjustRightInd/>
        <w:spacing w:line="220" w:lineRule="exact"/>
        <w:ind w:left="3604" w:hangingChars="1700" w:hanging="3604"/>
        <w:rPr>
          <w:rFonts w:ascii="HG丸ｺﾞｼｯｸM-PRO" w:eastAsia="HG丸ｺﾞｼｯｸM-PRO" w:hAnsi="HG丸ｺﾞｼｯｸM-PRO" w:cs="Times New Roman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　</w:t>
      </w:r>
      <w:r w:rsidR="00EF4F06">
        <w:rPr>
          <w:rFonts w:ascii="HG丸ｺﾞｼｯｸM-PRO" w:eastAsia="HG丸ｺﾞｼｯｸM-PRO" w:hAnsi="HG丸ｺﾞｼｯｸM-PRO" w:cs="ＭＳ ゴシック" w:hint="eastAsia"/>
        </w:rPr>
        <w:t>代表決定戦</w:t>
      </w:r>
      <w:r w:rsidRPr="00470621">
        <w:rPr>
          <w:rFonts w:ascii="HG丸ｺﾞｼｯｸM-PRO" w:eastAsia="HG丸ｺﾞｼｯｸM-PRO" w:hAnsi="HG丸ｺﾞｼｯｸM-PRO" w:cs="Times New Roman"/>
        </w:rPr>
        <w:t xml:space="preserve"> </w:t>
      </w:r>
    </w:p>
    <w:p w:rsidR="008C3205" w:rsidRDefault="008C3205" w:rsidP="00EF4F06">
      <w:pPr>
        <w:adjustRightInd/>
        <w:spacing w:line="220" w:lineRule="exact"/>
        <w:ind w:firstLineChars="800" w:firstLine="1696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２０分間（前後半</w:t>
      </w:r>
      <w:r w:rsidR="00CA1563" w:rsidRPr="00470621">
        <w:rPr>
          <w:rFonts w:ascii="HG丸ｺﾞｼｯｸM-PRO" w:eastAsia="HG丸ｺﾞｼｯｸM-PRO" w:hAnsi="HG丸ｺﾞｼｯｸM-PRO" w:cs="ＭＳ ゴシック" w:hint="eastAsia"/>
        </w:rPr>
        <w:t>１０分間）の</w:t>
      </w:r>
      <w:r w:rsidR="00CD6D32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ランニング</w:t>
      </w:r>
      <w:r w:rsidR="00CA1563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タイムとし、</w:t>
      </w:r>
      <w:r w:rsidR="00702EF2" w:rsidRPr="00470621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同点の場合は</w:t>
      </w:r>
      <w:r w:rsidR="00EF4F06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PKに</w:t>
      </w:r>
    </w:p>
    <w:p w:rsidR="00EF4F06" w:rsidRDefault="00EF4F06" w:rsidP="00EF4F06">
      <w:pPr>
        <w:adjustRightInd/>
        <w:spacing w:line="220" w:lineRule="exact"/>
        <w:ind w:firstLineChars="800" w:firstLine="1776"/>
        <w:rPr>
          <w:rFonts w:ascii="HG丸ｺﾞｼｯｸM-PRO" w:eastAsia="HG丸ｺﾞｼｯｸM-PRO" w:hAnsi="HG丸ｺﾞｼｯｸM-PRO" w:cs="ＭＳ ゴシック" w:hint="eastAsia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より勝敗をきめる。</w:t>
      </w:r>
    </w:p>
    <w:p w:rsidR="00702EF2" w:rsidRDefault="00DB5E09" w:rsidP="00DB5E09">
      <w:pPr>
        <w:adjustRightInd/>
        <w:spacing w:line="220" w:lineRule="exact"/>
        <w:ind w:left="3774" w:hangingChars="1700" w:hanging="3774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 xml:space="preserve">　　　　　　　　　</w:t>
      </w:r>
    </w:p>
    <w:p w:rsidR="00CA1563" w:rsidRPr="00470621" w:rsidRDefault="00CA1563" w:rsidP="00EF4F06">
      <w:pPr>
        <w:adjustRightInd/>
        <w:spacing w:line="210" w:lineRule="exact"/>
        <w:ind w:firstLineChars="100" w:firstLine="212"/>
        <w:rPr>
          <w:rFonts w:ascii="HG丸ｺﾞｼｯｸM-PRO" w:eastAsia="HG丸ｺﾞｼｯｸM-PRO" w:hAnsi="HG丸ｺﾞｼｯｸM-PRO" w:cs="Times New Roman"/>
          <w:spacing w:val="2"/>
        </w:rPr>
      </w:pPr>
      <w:bookmarkStart w:id="0" w:name="_GoBack"/>
      <w:bookmarkEnd w:id="0"/>
      <w:r w:rsidRPr="00470621">
        <w:rPr>
          <w:rFonts w:ascii="HG丸ｺﾞｼｯｸM-PRO" w:eastAsia="HG丸ｺﾞｼｯｸM-PRO" w:hAnsi="HG丸ｺﾞｼｯｸM-PRO" w:cs="ＭＳ ゴシック" w:hint="eastAsia"/>
        </w:rPr>
        <w:t>（７）懲罰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①反則により警告の累積が２回及び退場した選手は、次の１試合を出場停止とする。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②退席処分になった監督・コーチは次の１試合ベンチ入りできない。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>（８）その他：ランニングタイムの試合においては、タイムアウトは採用しない</w:t>
      </w:r>
    </w:p>
    <w:p w:rsidR="000F7A74" w:rsidRPr="00470621" w:rsidRDefault="008E292D" w:rsidP="000F7A74">
      <w:pPr>
        <w:adjustRightInd/>
        <w:spacing w:line="210" w:lineRule="exact"/>
        <w:ind w:firstLineChars="4450" w:firstLine="9434"/>
        <w:rPr>
          <w:rFonts w:ascii="HG丸ｺﾞｼｯｸM-PRO" w:eastAsia="HG丸ｺﾞｼｯｸM-PRO" w:hAnsi="HG丸ｺﾞｼｯｸM-PRO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 </w:t>
      </w:r>
      <w:r w:rsidR="00CA1563" w:rsidRPr="00470621">
        <w:rPr>
          <w:rFonts w:ascii="HG丸ｺﾞｼｯｸM-PRO" w:eastAsia="HG丸ｺﾞｼｯｸM-PRO" w:hAnsi="HG丸ｺﾞｼｯｸM-PRO" w:cs="ＭＳ ゴシック" w:hint="eastAsia"/>
        </w:rPr>
        <w:t>１２</w:t>
      </w:r>
      <w:r w:rsidR="00CA1563" w:rsidRPr="00470621">
        <w:rPr>
          <w:rFonts w:ascii="HG丸ｺﾞｼｯｸM-PRO" w:eastAsia="HG丸ｺﾞｼｯｸM-PRO" w:hAnsi="HG丸ｺﾞｼｯｸM-PRO" w:cs="ＭＳ ゴシック"/>
        </w:rPr>
        <w:t xml:space="preserve"> </w:t>
      </w:r>
      <w:r w:rsidR="00CA1563" w:rsidRPr="00470621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0F7A74" w:rsidRPr="00470621">
        <w:rPr>
          <w:rFonts w:ascii="HG丸ｺﾞｼｯｸM-PRO" w:eastAsia="HG丸ｺﾞｼｯｸM-PRO" w:hAnsi="HG丸ｺﾞｼｯｸM-PRO" w:cs="ＭＳ ゴシック" w:hint="eastAsia"/>
        </w:rPr>
        <w:t>宇河地区予選の参加申込</w:t>
      </w:r>
      <w:r w:rsidR="0062582C">
        <w:rPr>
          <w:rFonts w:ascii="HG丸ｺﾞｼｯｸM-PRO" w:eastAsia="HG丸ｺﾞｼｯｸM-PRO" w:hAnsi="HG丸ｺﾞｼｯｸM-PRO" w:cs="ＭＳ ゴシック" w:hint="eastAsia"/>
        </w:rPr>
        <w:t>は</w:t>
      </w:r>
      <w:r w:rsidR="000F7A74" w:rsidRPr="00470621">
        <w:rPr>
          <w:rFonts w:ascii="HG丸ｺﾞｼｯｸM-PRO" w:eastAsia="HG丸ｺﾞｼｯｸM-PRO" w:hAnsi="HG丸ｺﾞｼｯｸM-PRO" w:cs="ＭＳ ゴシック" w:hint="eastAsia"/>
        </w:rPr>
        <w:t>各地区代表宛メールにて行う。期限：５月</w:t>
      </w:r>
      <w:r w:rsidR="005B171B" w:rsidRPr="00470621">
        <w:rPr>
          <w:rFonts w:ascii="HG丸ｺﾞｼｯｸM-PRO" w:eastAsia="HG丸ｺﾞｼｯｸM-PRO" w:hAnsi="HG丸ｺﾞｼｯｸM-PRO" w:hint="eastAsia"/>
        </w:rPr>
        <w:t>６</w:t>
      </w:r>
      <w:r w:rsidR="000F7A74" w:rsidRPr="00470621">
        <w:rPr>
          <w:rFonts w:ascii="HG丸ｺﾞｼｯｸM-PRO" w:eastAsia="HG丸ｺﾞｼｯｸM-PRO" w:hAnsi="HG丸ｺﾞｼｯｸM-PRO" w:hint="eastAsia"/>
        </w:rPr>
        <w:t>日（</w:t>
      </w:r>
      <w:r w:rsidR="005B171B" w:rsidRPr="00470621">
        <w:rPr>
          <w:rFonts w:ascii="HG丸ｺﾞｼｯｸM-PRO" w:eastAsia="HG丸ｺﾞｼｯｸM-PRO" w:hAnsi="HG丸ｺﾞｼｯｸM-PRO" w:hint="eastAsia"/>
        </w:rPr>
        <w:t>月</w:t>
      </w:r>
      <w:r w:rsidR="000F7A74" w:rsidRPr="00470621">
        <w:rPr>
          <w:rFonts w:ascii="HG丸ｺﾞｼｯｸM-PRO" w:eastAsia="HG丸ｺﾞｼｯｸM-PRO" w:hAnsi="HG丸ｺﾞｼｯｸM-PRO" w:hint="eastAsia"/>
        </w:rPr>
        <w:t>）</w:t>
      </w:r>
    </w:p>
    <w:p w:rsidR="00CA1563" w:rsidRPr="00470621" w:rsidRDefault="000F7A74" w:rsidP="000F7A74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621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 xml:space="preserve">　　　 </w:t>
      </w:r>
      <w:r w:rsidRPr="00470621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参加</w:t>
      </w:r>
      <w:r w:rsidR="0062582C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の申込は</w:t>
      </w:r>
      <w:r w:rsidRPr="00470621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、参加申込書です。</w:t>
      </w:r>
      <w:r w:rsidR="00BD0BD7" w:rsidRPr="00470621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（メンバー表ではありません。）</w:t>
      </w:r>
    </w:p>
    <w:p w:rsidR="0062582C" w:rsidRPr="0062582C" w:rsidRDefault="00BD0BD7" w:rsidP="00BD0BD7">
      <w:pPr>
        <w:pStyle w:val="af1"/>
        <w:numPr>
          <w:ilvl w:val="0"/>
          <w:numId w:val="1"/>
        </w:numPr>
        <w:adjustRightInd/>
        <w:spacing w:line="210" w:lineRule="exact"/>
        <w:ind w:leftChars="0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621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栃木県大会の</w:t>
      </w:r>
      <w:r w:rsidR="0062582C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参加</w:t>
      </w:r>
      <w:r w:rsidRPr="00470621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申込</w:t>
      </w:r>
      <w:r w:rsidR="0062582C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：</w:t>
      </w:r>
      <w:r w:rsidR="0062582C" w:rsidRPr="00DB5E09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２０１９年６月８日（土）～指定日（未定）</w:t>
      </w:r>
    </w:p>
    <w:p w:rsidR="00BD0BD7" w:rsidRPr="0062582C" w:rsidRDefault="00BD0BD7" w:rsidP="0062582C">
      <w:pPr>
        <w:pStyle w:val="af1"/>
        <w:adjustRightInd/>
        <w:spacing w:line="210" w:lineRule="exact"/>
        <w:ind w:leftChars="0" w:left="795" w:firstLineChars="1100" w:firstLine="2376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62582C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ＪＦＡ登録サイト「KICKOFF」</w:t>
      </w:r>
      <w:r w:rsidR="0062582C" w:rsidRPr="0062582C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より</w:t>
      </w:r>
      <w:r w:rsidRPr="0062582C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行う。</w:t>
      </w:r>
    </w:p>
    <w:p w:rsidR="00BD0BD7" w:rsidRPr="00470621" w:rsidRDefault="00BD0BD7" w:rsidP="00BD0BD7">
      <w:pPr>
        <w:adjustRightInd/>
        <w:spacing w:line="210" w:lineRule="exact"/>
        <w:ind w:left="435"/>
        <w:rPr>
          <w:rFonts w:ascii="HG丸ｺﾞｼｯｸM-PRO" w:eastAsia="HG丸ｺﾞｼｯｸM-PRO" w:hAnsi="HG丸ｺﾞｼｯｸM-PRO" w:cs="Times New Roman"/>
          <w:color w:val="auto"/>
          <w:spacing w:val="2"/>
        </w:rPr>
      </w:pPr>
    </w:p>
    <w:p w:rsidR="00DB5E09" w:rsidRDefault="00082BC8" w:rsidP="00BD0BD7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  <w:color w:val="auto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１３</w:t>
      </w:r>
      <w:r w:rsidR="0095617F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 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参加費　１０，０００円</w:t>
      </w:r>
    </w:p>
    <w:p w:rsidR="00082BC8" w:rsidRPr="00470621" w:rsidRDefault="00082BC8" w:rsidP="00BD0BD7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b/>
          <w:color w:val="auto"/>
          <w:spacing w:val="2"/>
          <w:sz w:val="20"/>
          <w:szCs w:val="20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　　　　　　　　　　　　　　　　　　　　　　</w:t>
      </w:r>
    </w:p>
    <w:p w:rsidR="00DB5E09" w:rsidRPr="00702EF2" w:rsidRDefault="00CA1563" w:rsidP="00DB5E09">
      <w:pPr>
        <w:adjustRightInd/>
        <w:spacing w:line="210" w:lineRule="exact"/>
        <w:ind w:left="1378" w:hangingChars="650" w:hanging="1378"/>
        <w:rPr>
          <w:rFonts w:ascii="HG丸ｺﾞｼｯｸM-PRO" w:eastAsia="HG丸ｺﾞｼｯｸM-PRO" w:hAnsi="HG丸ｺﾞｼｯｸM-PRO" w:cs="ＭＳ ゴシック"/>
          <w:color w:val="FF0000"/>
        </w:rPr>
      </w:pPr>
      <w:r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１４</w:t>
      </w:r>
      <w:r w:rsidRPr="00702EF2">
        <w:rPr>
          <w:rFonts w:ascii="HG丸ｺﾞｼｯｸM-PRO" w:eastAsia="HG丸ｺﾞｼｯｸM-PRO" w:hAnsi="HG丸ｺﾞｼｯｸM-PRO" w:cs="ＭＳ ゴシック"/>
          <w:color w:val="FF0000"/>
        </w:rPr>
        <w:t xml:space="preserve"> </w:t>
      </w:r>
      <w:r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表</w:t>
      </w:r>
      <w:r w:rsidR="00E73B7C"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 xml:space="preserve">　彰　優　勝・準優勝・第３位（２チーム）</w:t>
      </w:r>
      <w:r w:rsidR="00F43674"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に表彰状と</w:t>
      </w:r>
      <w:r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トロフィー</w:t>
      </w:r>
      <w:r w:rsidRPr="00702EF2">
        <w:rPr>
          <w:rFonts w:ascii="HG丸ｺﾞｼｯｸM-PRO" w:eastAsia="HG丸ｺﾞｼｯｸM-PRO" w:hAnsi="HG丸ｺﾞｼｯｸM-PRO" w:cs="ＭＳ ゴシック"/>
          <w:color w:val="FF0000"/>
        </w:rPr>
        <w:t>(</w:t>
      </w:r>
      <w:r w:rsidR="00F43674"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またはカップ</w:t>
      </w:r>
      <w:r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を授与する。</w:t>
      </w:r>
      <w:r w:rsidR="008E292D"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なを、優勝チーム宇河地区第一シード出場権を</w:t>
      </w:r>
      <w:r w:rsidR="00470621"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得</w:t>
      </w:r>
      <w:r w:rsidR="008E292D" w:rsidRPr="00702EF2">
        <w:rPr>
          <w:rFonts w:ascii="HG丸ｺﾞｼｯｸM-PRO" w:eastAsia="HG丸ｺﾞｼｯｸM-PRO" w:hAnsi="HG丸ｺﾞｼｯｸM-PRO" w:cs="ＭＳ ゴシック" w:hint="eastAsia"/>
          <w:color w:val="FF0000"/>
        </w:rPr>
        <w:t>る。</w:t>
      </w:r>
    </w:p>
    <w:p w:rsidR="00CA1563" w:rsidRPr="00470621" w:rsidRDefault="008E292D" w:rsidP="00DB5E09">
      <w:pPr>
        <w:adjustRightInd/>
        <w:spacing w:line="210" w:lineRule="exact"/>
        <w:ind w:left="1378" w:hangingChars="650" w:hanging="1378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   </w:t>
      </w:r>
    </w:p>
    <w:p w:rsidR="00CA1563" w:rsidRPr="00470621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１５　監督者会議</w:t>
      </w:r>
    </w:p>
    <w:p w:rsidR="00CA1563" w:rsidRPr="00470621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（１）期　　日　　</w:t>
      </w:r>
      <w:r w:rsidR="00892BC6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２０１９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="002B30E2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５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月</w:t>
      </w:r>
      <w:r w:rsidR="00921275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892BC6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９</w:t>
      </w:r>
      <w:r w:rsidR="00E73B7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（日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）</w:t>
      </w:r>
    </w:p>
    <w:p w:rsidR="00CA1563" w:rsidRPr="00470621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（２）会　　場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470621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="00E73B7C" w:rsidRPr="00470621">
        <w:rPr>
          <w:rFonts w:ascii="HG丸ｺﾞｼｯｸM-PRO" w:eastAsia="HG丸ｺﾞｼｯｸM-PRO" w:hAnsi="HG丸ｺﾞｼｯｸM-PRO" w:cs="ＭＳ ゴシック" w:hint="eastAsia"/>
          <w:color w:val="auto"/>
        </w:rPr>
        <w:t>監督会議</w:t>
      </w:r>
      <w:r w:rsidR="00E73B7C" w:rsidRPr="00470621">
        <w:rPr>
          <w:rFonts w:ascii="HG丸ｺﾞｼｯｸM-PRO" w:eastAsia="HG丸ｺﾞｼｯｸM-PRO" w:hAnsi="HG丸ｺﾞｼｯｸM-PRO" w:cs="ＭＳ ゴシック" w:hint="eastAsia"/>
        </w:rPr>
        <w:t>：</w:t>
      </w:r>
      <w:r w:rsidR="004B0E14" w:rsidRPr="00470621">
        <w:rPr>
          <w:rFonts w:ascii="HG丸ｺﾞｼｯｸM-PRO" w:eastAsia="HG丸ｺﾞｼｯｸM-PRO" w:hAnsi="HG丸ｺﾞｼｯｸM-PRO" w:cs="ＭＳ ゴシック" w:hint="eastAsia"/>
        </w:rPr>
        <w:t xml:space="preserve">宇都宮市 </w:t>
      </w:r>
      <w:r w:rsidR="00E73B7C" w:rsidRPr="00470621">
        <w:rPr>
          <w:rFonts w:ascii="HG丸ｺﾞｼｯｸM-PRO" w:eastAsia="HG丸ｺﾞｼｯｸM-PRO" w:hAnsi="HG丸ｺﾞｼｯｸM-PRO" w:cs="ＭＳ ゴシック" w:hint="eastAsia"/>
        </w:rPr>
        <w:t>陽南コミセン１Ｆ会議室</w:t>
      </w:r>
      <w:r w:rsidR="00554D28" w:rsidRPr="00470621">
        <w:rPr>
          <w:rFonts w:ascii="HG丸ｺﾞｼｯｸM-PRO" w:eastAsia="HG丸ｺﾞｼｯｸM-PRO" w:hAnsi="HG丸ｺﾞｼｯｸM-PRO" w:cs="ＭＳ ゴシック" w:hint="eastAsia"/>
        </w:rPr>
        <w:t xml:space="preserve">　</w:t>
      </w:r>
    </w:p>
    <w:p w:rsidR="00CA1563" w:rsidRPr="00470621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　　　</w:t>
      </w:r>
    </w:p>
    <w:p w:rsidR="00CA1563" w:rsidRPr="00470621" w:rsidRDefault="00E73B7C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（３）日程と内容　　①　受　　　付　午後１時より</w:t>
      </w:r>
    </w:p>
    <w:p w:rsidR="00CA1563" w:rsidRPr="00470621" w:rsidRDefault="00E73B7C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　　　　②　会</w:t>
      </w:r>
      <w:r w:rsidR="0076491F" w:rsidRPr="00470621">
        <w:rPr>
          <w:rFonts w:ascii="HG丸ｺﾞｼｯｸM-PRO" w:eastAsia="HG丸ｺﾞｼｯｸM-PRO" w:hAnsi="HG丸ｺﾞｼｯｸM-PRO" w:cs="ＭＳ ゴシック" w:hint="eastAsia"/>
        </w:rPr>
        <w:t xml:space="preserve">　　　</w:t>
      </w:r>
      <w:r w:rsidRPr="00470621">
        <w:rPr>
          <w:rFonts w:ascii="HG丸ｺﾞｼｯｸM-PRO" w:eastAsia="HG丸ｺﾞｼｯｸM-PRO" w:hAnsi="HG丸ｺﾞｼｯｸM-PRO" w:cs="ＭＳ ゴシック" w:hint="eastAsia"/>
        </w:rPr>
        <w:t>議</w:t>
      </w:r>
      <w:r w:rsidR="00CA1563" w:rsidRPr="00470621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Pr="00470621">
        <w:rPr>
          <w:rFonts w:ascii="HG丸ｺﾞｼｯｸM-PRO" w:eastAsia="HG丸ｺﾞｼｯｸM-PRO" w:hAnsi="HG丸ｺﾞｼｯｸM-PRO" w:cs="ＭＳ ゴシック" w:hint="eastAsia"/>
        </w:rPr>
        <w:t>午後１時３０分より</w:t>
      </w:r>
    </w:p>
    <w:p w:rsidR="00DB5E09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</w:t>
      </w:r>
      <w:r w:rsidR="00E73B7C" w:rsidRPr="00470621">
        <w:rPr>
          <w:rFonts w:ascii="HG丸ｺﾞｼｯｸM-PRO" w:eastAsia="HG丸ｺﾞｼｯｸM-PRO" w:hAnsi="HG丸ｺﾞｼｯｸM-PRO" w:cs="ＭＳ ゴシック" w:hint="eastAsia"/>
        </w:rPr>
        <w:t xml:space="preserve">　　　</w:t>
      </w:r>
      <w:r w:rsidRPr="00470621">
        <w:rPr>
          <w:rFonts w:ascii="HG丸ｺﾞｼｯｸM-PRO" w:eastAsia="HG丸ｺﾞｼｯｸM-PRO" w:hAnsi="HG丸ｺﾞｼｯｸM-PRO" w:cs="ＭＳ ゴシック" w:hint="eastAsia"/>
        </w:rPr>
        <w:t>・要項確認　・ルール確認　・組み合わせ抽選　・事務連絡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１６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>傷害補償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>（１）大会に参加する選手は、スポーツ安全保険に必ず加入していること。</w:t>
      </w:r>
    </w:p>
    <w:p w:rsidR="00CA1563" w:rsidRPr="00470621" w:rsidRDefault="00CA1563" w:rsidP="00CA1563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>（２）大会における選手の傷害等の補償は、スポーツ安全保険の範囲内のみで、主催者は一切</w:t>
      </w:r>
    </w:p>
    <w:p w:rsidR="00CA1563" w:rsidRDefault="00495AF1" w:rsidP="00892BC6">
      <w:pPr>
        <w:adjustRightInd/>
        <w:spacing w:line="210" w:lineRule="exact"/>
        <w:ind w:leftChars="400" w:left="848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負わない</w:t>
      </w:r>
      <w:r w:rsidR="00CA1563" w:rsidRPr="00470621">
        <w:rPr>
          <w:rFonts w:ascii="HG丸ｺﾞｼｯｸM-PRO" w:eastAsia="HG丸ｺﾞｼｯｸM-PRO" w:hAnsi="HG丸ｺﾞｼｯｸM-PRO" w:cs="ＭＳ ゴシック" w:hint="eastAsia"/>
        </w:rPr>
        <w:t>ものとする。</w:t>
      </w:r>
    </w:p>
    <w:p w:rsidR="00DB5E09" w:rsidRPr="00470621" w:rsidRDefault="00DB5E09" w:rsidP="00892BC6">
      <w:pPr>
        <w:adjustRightInd/>
        <w:spacing w:line="210" w:lineRule="exact"/>
        <w:ind w:leftChars="400" w:left="848"/>
        <w:rPr>
          <w:rFonts w:ascii="HG丸ｺﾞｼｯｸM-PRO" w:eastAsia="HG丸ｺﾞｼｯｸM-PRO" w:hAnsi="HG丸ｺﾞｼｯｸM-PRO" w:cs="Times New Roman"/>
          <w:spacing w:val="2"/>
        </w:rPr>
      </w:pP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>１７　その他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Pr="00470621">
        <w:rPr>
          <w:rFonts w:ascii="HG丸ｺﾞｼｯｸM-PRO" w:eastAsia="HG丸ｺﾞｼｯｸM-PRO" w:hAnsi="HG丸ｺﾞｼｯｸM-PRO" w:cs="ＭＳ ゴシック" w:hint="eastAsia"/>
        </w:rPr>
        <w:t>（１）参加申込書の作成の留意事項。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    </w:t>
      </w: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①　</w:t>
      </w:r>
      <w:r w:rsidR="005B171B" w:rsidRPr="00470621">
        <w:rPr>
          <w:rFonts w:ascii="HG丸ｺﾞｼｯｸM-PRO" w:eastAsia="HG丸ｺﾞｼｯｸM-PRO" w:hAnsi="HG丸ｺﾞｼｯｸM-PRO" w:cs="ＭＳ ゴシック" w:hint="eastAsia"/>
        </w:rPr>
        <w:t>チーム情報（連絡先、指導者、参加選手、ユニフォーム等）を正しく登録すること。</w:t>
      </w:r>
    </w:p>
    <w:p w:rsidR="005B171B" w:rsidRPr="00470621" w:rsidRDefault="005B171B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参加申し込み終了後は変更を認めない。選手は５名以上２０名いないとする。</w:t>
      </w:r>
    </w:p>
    <w:p w:rsidR="009A3F89" w:rsidRPr="00470621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  <w:r w:rsidR="0022496F" w:rsidRPr="00470621">
        <w:rPr>
          <w:rFonts w:ascii="HG丸ｺﾞｼｯｸM-PRO" w:eastAsia="HG丸ｺﾞｼｯｸM-PRO" w:hAnsi="HG丸ｺﾞｼｯｸM-PRO" w:cs="ＭＳ ゴシック" w:hint="eastAsia"/>
        </w:rPr>
        <w:t>（２）</w:t>
      </w:r>
      <w:r w:rsidR="005B171B" w:rsidRPr="00470621">
        <w:rPr>
          <w:rFonts w:ascii="HG丸ｺﾞｼｯｸM-PRO" w:eastAsia="HG丸ｺﾞｼｯｸM-PRO" w:hAnsi="HG丸ｺﾞｼｯｸM-PRO" w:cs="ＭＳ ゴシック" w:hint="eastAsia"/>
        </w:rPr>
        <w:t>各チームの代表</w:t>
      </w:r>
      <w:r w:rsidR="00630868" w:rsidRPr="00470621">
        <w:rPr>
          <w:rFonts w:ascii="HG丸ｺﾞｼｯｸM-PRO" w:eastAsia="HG丸ｺﾞｼｯｸM-PRO" w:hAnsi="HG丸ｺﾞｼｯｸM-PRO" w:cs="ＭＳ ゴシック" w:hint="eastAsia"/>
        </w:rPr>
        <w:t>者は「代表者証」、監督は「監督証」「ライセンス証」、コーチは</w:t>
      </w:r>
    </w:p>
    <w:p w:rsidR="00630868" w:rsidRPr="00470621" w:rsidRDefault="00630868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「ライセンス証」を首から提げる形で携帯すること。またD旧ライセンス保持者は</w:t>
      </w:r>
    </w:p>
    <w:p w:rsidR="00630868" w:rsidRPr="00470621" w:rsidRDefault="00630868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「栃木県少年サッカー連盟発行講習会受講済みカード」（本年度は「３１」と記載</w:t>
      </w:r>
    </w:p>
    <w:p w:rsidR="00630868" w:rsidRPr="00470621" w:rsidRDefault="00630868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されたもの）もあわせて</w:t>
      </w:r>
      <w:r w:rsidR="00C7201A" w:rsidRPr="00470621">
        <w:rPr>
          <w:rFonts w:ascii="HG丸ｺﾞｼｯｸM-PRO" w:eastAsia="HG丸ｺﾞｼｯｸM-PRO" w:hAnsi="HG丸ｺﾞｼｯｸM-PRO" w:cs="ＭＳ ゴシック" w:hint="eastAsia"/>
        </w:rPr>
        <w:t>携帯すること。</w:t>
      </w:r>
    </w:p>
    <w:p w:rsidR="009A3F89" w:rsidRPr="00470621" w:rsidRDefault="00CA1563" w:rsidP="00C7201A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22496F" w:rsidRPr="00470621">
        <w:rPr>
          <w:rFonts w:ascii="HG丸ｺﾞｼｯｸM-PRO" w:eastAsia="HG丸ｺﾞｼｯｸM-PRO" w:hAnsi="HG丸ｺﾞｼｯｸM-PRO" w:cs="ＭＳ ゴシック" w:hint="eastAsia"/>
        </w:rPr>
        <w:t>（３）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</w:t>
      </w:r>
      <w:r w:rsidR="00C7201A" w:rsidRPr="00470621">
        <w:rPr>
          <w:rFonts w:ascii="HG丸ｺﾞｼｯｸM-PRO" w:eastAsia="HG丸ｺﾞｼｯｸM-PRO" w:hAnsi="HG丸ｺﾞｼｯｸM-PRO" w:cs="ＭＳ ゴシック" w:hint="eastAsia"/>
        </w:rPr>
        <w:t>以下に該当するチームは不戦敗（０－７没収試合）とする。</w:t>
      </w:r>
    </w:p>
    <w:p w:rsidR="00CA1563" w:rsidRPr="00470621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</w:t>
      </w:r>
      <w:r w:rsidR="00C7201A" w:rsidRPr="00470621">
        <w:rPr>
          <w:rFonts w:ascii="HG丸ｺﾞｼｯｸM-PRO" w:eastAsia="HG丸ｺﾞｼｯｸM-PRO" w:hAnsi="HG丸ｺﾞｼｯｸM-PRO" w:cs="ＭＳ ゴシック" w:hint="eastAsia"/>
        </w:rPr>
        <w:t>・色の異なる正副２着のユニフォームを用意できない場合。</w:t>
      </w:r>
    </w:p>
    <w:p w:rsidR="00C7201A" w:rsidRPr="00470621" w:rsidRDefault="00C7201A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・試合開始時刻に１０分以上遅れた場合。</w:t>
      </w:r>
    </w:p>
    <w:p w:rsidR="00C7201A" w:rsidRPr="00470621" w:rsidRDefault="00C7201A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・当日の監督会議に監督が無断で遅刻・欠席した場合。</w:t>
      </w:r>
    </w:p>
    <w:p w:rsidR="00C7201A" w:rsidRPr="00470621" w:rsidRDefault="00C7201A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＊リーグ戦</w:t>
      </w:r>
      <w:r w:rsidR="0022496F" w:rsidRPr="00470621">
        <w:rPr>
          <w:rFonts w:ascii="HG丸ｺﾞｼｯｸM-PRO" w:eastAsia="HG丸ｺﾞｼｯｸM-PRO" w:hAnsi="HG丸ｺﾞｼｯｸM-PRO" w:cs="ＭＳ ゴシック" w:hint="eastAsia"/>
        </w:rPr>
        <w:t>において、いずれの場合でも不戦敗になったチームはリーグ戦を勝ち</w:t>
      </w:r>
    </w:p>
    <w:p w:rsidR="0022496F" w:rsidRPr="00470621" w:rsidRDefault="0022496F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　　　　　　上がる権利を失う。</w:t>
      </w:r>
    </w:p>
    <w:p w:rsidR="00CA1563" w:rsidRPr="00470621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（４）大会当日第１試合開始４０分前に、会場で監督・審判打ち合わせを行う。</w:t>
      </w:r>
    </w:p>
    <w:p w:rsidR="009A3F89" w:rsidRPr="00470621" w:rsidRDefault="00CA1563" w:rsidP="00DB5E09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（５）会場内施設の物損事故があった場合は、関係チームのスポーツ安全保険で修理する。</w:t>
      </w:r>
      <w:r w:rsidRPr="00470621">
        <w:rPr>
          <w:rFonts w:ascii="HG丸ｺﾞｼｯｸM-PRO" w:eastAsia="HG丸ｺﾞｼｯｸM-PRO" w:hAnsi="HG丸ｺﾞｼｯｸM-PRO" w:cs="ＭＳ ゴシック"/>
        </w:rPr>
        <w:t xml:space="preserve">  </w:t>
      </w:r>
    </w:p>
    <w:p w:rsidR="008257DA" w:rsidRPr="00470621" w:rsidRDefault="00CA1563" w:rsidP="0022496F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</w:rPr>
      </w:pPr>
      <w:r w:rsidRPr="00470621">
        <w:rPr>
          <w:rFonts w:ascii="HG丸ｺﾞｼｯｸM-PRO" w:eastAsia="HG丸ｺﾞｼｯｸM-PRO" w:hAnsi="HG丸ｺﾞｼｯｸM-PRO" w:cs="ＭＳ ゴシック" w:hint="eastAsia"/>
        </w:rPr>
        <w:t xml:space="preserve">　</w:t>
      </w:r>
      <w:r w:rsidR="008257DA" w:rsidRPr="00470621">
        <w:rPr>
          <w:rFonts w:ascii="HG丸ｺﾞｼｯｸM-PRO" w:eastAsia="HG丸ｺﾞｼｯｸM-PRO" w:hAnsi="HG丸ｺﾞｼｯｸM-PRO" w:cs="HG丸ｺﾞｼｯｸM-PRO" w:hint="eastAsia"/>
          <w:b/>
          <w:color w:val="FF0000"/>
        </w:rPr>
        <w:t>（</w:t>
      </w:r>
      <w:r w:rsidR="0022496F" w:rsidRPr="00470621">
        <w:rPr>
          <w:rFonts w:ascii="HG丸ｺﾞｼｯｸM-PRO" w:eastAsia="HG丸ｺﾞｼｯｸM-PRO" w:hAnsi="HG丸ｺﾞｼｯｸM-PRO" w:cs="HG丸ｺﾞｼｯｸM-PRO" w:hint="eastAsia"/>
          <w:b/>
          <w:color w:val="FF0000"/>
        </w:rPr>
        <w:t>６</w:t>
      </w:r>
      <w:r w:rsidR="008257DA" w:rsidRPr="00470621">
        <w:rPr>
          <w:rFonts w:ascii="HG丸ｺﾞｼｯｸM-PRO" w:eastAsia="HG丸ｺﾞｼｯｸM-PRO" w:hAnsi="HG丸ｺﾞｼｯｸM-PRO" w:cs="HG丸ｺﾞｼｯｸM-PRO" w:hint="eastAsia"/>
          <w:b/>
          <w:color w:val="FF0000"/>
        </w:rPr>
        <w:t>）その他、「連盟規律委員会規定」を遵守すること。</w:t>
      </w:r>
    </w:p>
    <w:p w:rsidR="008C3205" w:rsidRPr="00470621" w:rsidRDefault="008C3205" w:rsidP="00547E7B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  <w:b/>
        </w:rPr>
      </w:pPr>
    </w:p>
    <w:tbl>
      <w:tblPr>
        <w:tblpPr w:leftFromText="142" w:rightFromText="142" w:vertAnchor="text" w:tblpX="7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9"/>
      </w:tblGrid>
      <w:tr w:rsidR="00CA1563" w:rsidRPr="00470621" w:rsidTr="00F837A5">
        <w:tc>
          <w:tcPr>
            <w:tcW w:w="8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A1563" w:rsidRPr="00470621" w:rsidRDefault="00CA1563" w:rsidP="00F837A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CA1563" w:rsidRPr="00470621" w:rsidRDefault="00CA1563" w:rsidP="00F837A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70621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="002B5FF6" w:rsidRPr="00470621">
              <w:rPr>
                <w:rFonts w:ascii="HG丸ｺﾞｼｯｸM-PRO" w:eastAsia="HG丸ｺﾞｼｯｸM-PRO" w:hAnsi="HG丸ｺﾞｼｯｸM-PRO" w:cs="HG丸ｺﾞｼｯｸM-PRO" w:hint="eastAsia"/>
              </w:rPr>
              <w:t>宇河予選</w:t>
            </w:r>
            <w:r w:rsidRPr="00470621">
              <w:rPr>
                <w:rFonts w:ascii="HG丸ｺﾞｼｯｸM-PRO" w:eastAsia="HG丸ｺﾞｼｯｸM-PRO" w:hAnsi="HG丸ｺﾞｼｯｸM-PRO" w:cs="HG丸ｺﾞｼｯｸM-PRO" w:hint="eastAsia"/>
              </w:rPr>
              <w:t>事務局</w:t>
            </w:r>
            <w:r w:rsidR="002B5FF6" w:rsidRPr="00470621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="00F43674" w:rsidRPr="00470621">
              <w:rPr>
                <w:rFonts w:ascii="HG丸ｺﾞｼｯｸM-PRO" w:eastAsia="HG丸ｺﾞｼｯｸM-PRO" w:hAnsi="HG丸ｺﾞｼｯｸM-PRO" w:cs="HG丸ｺﾞｼｯｸM-PRO" w:hint="eastAsia"/>
              </w:rPr>
              <w:t>宇都宮</w:t>
            </w:r>
            <w:r w:rsidRPr="00470621">
              <w:rPr>
                <w:rFonts w:ascii="HG丸ｺﾞｼｯｸM-PRO" w:eastAsia="HG丸ｺﾞｼｯｸM-PRO" w:hAnsi="HG丸ｺﾞｼｯｸM-PRO" w:cs="HG丸ｺﾞｼｯｸM-PRO" w:hint="eastAsia"/>
              </w:rPr>
              <w:t>少年サッカー連盟フットサル委員会</w:t>
            </w:r>
          </w:p>
          <w:p w:rsidR="00CA1563" w:rsidRPr="00470621" w:rsidRDefault="00CA1563" w:rsidP="00F837A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70621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  <w:r w:rsidR="003F0312" w:rsidRPr="00470621">
              <w:rPr>
                <w:rFonts w:ascii="HG丸ｺﾞｼｯｸM-PRO" w:eastAsia="HG丸ｺﾞｼｯｸM-PRO" w:hAnsi="HG丸ｺﾞｼｯｸM-PRO" w:cs="HG丸ｺﾞｼｯｸM-PRO" w:hint="eastAsia"/>
              </w:rPr>
              <w:t xml:space="preserve">連　絡　先　　　委員長　荒井　幸男　氏　</w:t>
            </w:r>
            <w:r w:rsidR="00D308EF" w:rsidRPr="00470621">
              <w:rPr>
                <w:rFonts w:ascii="HG丸ｺﾞｼｯｸM-PRO" w:eastAsia="HG丸ｺﾞｼｯｸM-PRO" w:hAnsi="HG丸ｺﾞｼｯｸM-PRO" w:cs="HG丸ｺﾞｼｯｸM-PRO" w:hint="eastAsia"/>
              </w:rPr>
              <w:t>、</w:t>
            </w:r>
            <w:r w:rsidR="003F0312" w:rsidRPr="00470621">
              <w:rPr>
                <w:rFonts w:ascii="HG丸ｺﾞｼｯｸM-PRO" w:eastAsia="HG丸ｺﾞｼｯｸM-PRO" w:hAnsi="HG丸ｺﾞｼｯｸM-PRO" w:cs="HG丸ｺﾞｼｯｸM-PRO" w:hint="eastAsia"/>
              </w:rPr>
              <w:t xml:space="preserve">副委員長　佐藤　洋　氏　</w:t>
            </w:r>
          </w:p>
          <w:p w:rsidR="00CA1563" w:rsidRPr="00470621" w:rsidRDefault="003F0312" w:rsidP="00F837A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70621">
              <w:rPr>
                <w:rFonts w:ascii="HG丸ｺﾞｼｯｸM-PRO" w:eastAsia="HG丸ｺﾞｼｯｸM-PRO" w:hAnsi="HG丸ｺﾞｼｯｸM-PRO" w:cs="Times New Roman"/>
              </w:rPr>
              <w:t xml:space="preserve">                  </w:t>
            </w:r>
            <w:r w:rsidR="00CA1563" w:rsidRPr="00470621"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  <w:r w:rsidRPr="00470621">
              <w:rPr>
                <w:rFonts w:ascii="HG丸ｺﾞｼｯｸM-PRO" w:eastAsia="HG丸ｺﾞｼｯｸM-PRO" w:hAnsi="HG丸ｺﾞｼｯｸM-PRO" w:cs="HG丸ｺﾞｼｯｸM-PRO"/>
              </w:rPr>
              <w:t>32</w:t>
            </w:r>
            <w:r w:rsidRPr="00470621">
              <w:rPr>
                <w:rFonts w:ascii="HG丸ｺﾞｼｯｸM-PRO" w:eastAsia="HG丸ｺﾞｼｯｸM-PRO" w:hAnsi="HG丸ｺﾞｼｯｸM-PRO" w:cs="HG丸ｺﾞｼｯｸM-PRO" w:hint="eastAsia"/>
              </w:rPr>
              <w:t>９</w:t>
            </w:r>
            <w:r w:rsidRPr="00470621">
              <w:rPr>
                <w:rFonts w:ascii="HG丸ｺﾞｼｯｸM-PRO" w:eastAsia="HG丸ｺﾞｼｯｸM-PRO" w:hAnsi="HG丸ｺﾞｼｯｸM-PRO" w:cs="HG丸ｺﾞｼｯｸM-PRO"/>
              </w:rPr>
              <w:t>-</w:t>
            </w:r>
            <w:r w:rsidRPr="00470621">
              <w:rPr>
                <w:rFonts w:ascii="HG丸ｺﾞｼｯｸM-PRO" w:eastAsia="HG丸ｺﾞｼｯｸM-PRO" w:hAnsi="HG丸ｺﾞｼｯｸM-PRO" w:cs="HG丸ｺﾞｼｯｸM-PRO" w:hint="eastAsia"/>
              </w:rPr>
              <w:t>１１０２　宇都宮市白沢町 2017-72</w:t>
            </w:r>
            <w:r w:rsidR="00CA1563" w:rsidRPr="00470621">
              <w:rPr>
                <w:rFonts w:ascii="HG丸ｺﾞｼｯｸM-PRO" w:eastAsia="HG丸ｺﾞｼｯｸM-PRO" w:hAnsi="HG丸ｺﾞｼｯｸM-PRO" w:cs="HG丸ｺﾞｼｯｸM-PRO"/>
              </w:rPr>
              <w:t xml:space="preserve">  </w:t>
            </w:r>
          </w:p>
          <w:p w:rsidR="00CA1563" w:rsidRPr="00470621" w:rsidRDefault="00CA1563" w:rsidP="00F837A5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70621">
              <w:rPr>
                <w:rFonts w:ascii="HG丸ｺﾞｼｯｸM-PRO" w:eastAsia="HG丸ｺﾞｼｯｸM-PRO" w:hAnsi="HG丸ｺﾞｼｯｸM-PRO" w:cs="Times New Roman"/>
              </w:rPr>
              <w:t xml:space="preserve">                     </w:t>
            </w:r>
            <w:r w:rsidRPr="0047062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F0312" w:rsidRPr="00470621">
              <w:rPr>
                <w:rFonts w:ascii="HG丸ｺﾞｼｯｸM-PRO" w:eastAsia="HG丸ｺﾞｼｯｸM-PRO" w:hAnsi="HG丸ｺﾞｼｯｸM-PRO" w:hint="eastAsia"/>
              </w:rPr>
              <w:t xml:space="preserve">            荒井　幸男</w:t>
            </w:r>
          </w:p>
          <w:p w:rsidR="00CA1563" w:rsidRPr="00470621" w:rsidRDefault="00CA1563" w:rsidP="00F837A5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70621">
              <w:rPr>
                <w:rFonts w:ascii="HG丸ｺﾞｼｯｸM-PRO" w:eastAsia="HG丸ｺﾞｼｯｸM-PRO" w:hAnsi="HG丸ｺﾞｼｯｸM-PRO" w:cs="Times New Roman"/>
              </w:rPr>
              <w:t xml:space="preserve">                  </w:t>
            </w:r>
            <w:r w:rsidR="00D308EF" w:rsidRPr="00470621">
              <w:rPr>
                <w:rFonts w:ascii="HG丸ｺﾞｼｯｸM-PRO" w:eastAsia="HG丸ｺﾞｼｯｸM-PRO" w:hAnsi="HG丸ｺﾞｼｯｸM-PRO" w:cs="Times New Roman" w:hint="eastAsia"/>
              </w:rPr>
              <w:t xml:space="preserve"> 携帯</w:t>
            </w:r>
            <w:r w:rsidRPr="00470621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470621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="003F0312" w:rsidRPr="00470621">
              <w:rPr>
                <w:rFonts w:ascii="HG丸ｺﾞｼｯｸM-PRO" w:eastAsia="HG丸ｺﾞｼｯｸM-PRO" w:hAnsi="HG丸ｺﾞｼｯｸM-PRO" w:cs="HG丸ｺﾞｼｯｸM-PRO" w:hint="eastAsia"/>
              </w:rPr>
              <w:t>０９</w:t>
            </w:r>
            <w:r w:rsidR="00F43674" w:rsidRPr="00470621">
              <w:rPr>
                <w:rFonts w:ascii="HG丸ｺﾞｼｯｸM-PRO" w:eastAsia="HG丸ｺﾞｼｯｸM-PRO" w:hAnsi="HG丸ｺﾞｼｯｸM-PRO" w:cs="HG丸ｺﾞｼｯｸM-PRO" w:hint="eastAsia"/>
              </w:rPr>
              <w:t>０－</w:t>
            </w:r>
            <w:r w:rsidR="003F0312" w:rsidRPr="00470621">
              <w:rPr>
                <w:rFonts w:ascii="HG丸ｺﾞｼｯｸM-PRO" w:eastAsia="HG丸ｺﾞｼｯｸM-PRO" w:hAnsi="HG丸ｺﾞｼｯｸM-PRO" w:cs="HG丸ｺﾞｼｯｸM-PRO" w:hint="eastAsia"/>
              </w:rPr>
              <w:t>８７４１－５４３５</w:t>
            </w:r>
            <w:r w:rsidRPr="00470621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</w:p>
          <w:p w:rsidR="00CA1563" w:rsidRPr="00470621" w:rsidRDefault="00CA1563" w:rsidP="00F837A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7F54F2" w:rsidRPr="00CA1563" w:rsidRDefault="007F54F2" w:rsidP="007D0EE7">
      <w:pPr>
        <w:adjustRightInd/>
        <w:spacing w:line="420" w:lineRule="exact"/>
        <w:rPr>
          <w:rFonts w:ascii="HG丸ｺﾞｼｯｸM-PRO" w:eastAsia="HG丸ｺﾞｼｯｸM-PRO" w:hAnsi="HG丸ｺﾞｼｯｸM-PRO" w:cs="Times New Roman"/>
        </w:rPr>
      </w:pPr>
    </w:p>
    <w:sectPr w:rsidR="007F54F2" w:rsidRPr="00CA1563" w:rsidSect="007D0EE7">
      <w:type w:val="continuous"/>
      <w:pgSz w:w="11906" w:h="16838"/>
      <w:pgMar w:top="680" w:right="1134" w:bottom="794" w:left="1134" w:header="720" w:footer="720" w:gutter="0"/>
      <w:pgNumType w:start="22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A43" w:rsidRDefault="00010A43">
      <w:r>
        <w:separator/>
      </w:r>
    </w:p>
  </w:endnote>
  <w:endnote w:type="continuationSeparator" w:id="0">
    <w:p w:rsidR="00010A43" w:rsidRDefault="000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A43" w:rsidRDefault="00010A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0A43" w:rsidRDefault="0001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5A32"/>
    <w:multiLevelType w:val="hybridMultilevel"/>
    <w:tmpl w:val="2DB01310"/>
    <w:lvl w:ilvl="0" w:tplc="BE6826DC">
      <w:start w:val="8"/>
      <w:numFmt w:val="bullet"/>
      <w:lvlText w:val="☆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4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6A"/>
    <w:rsid w:val="00010A43"/>
    <w:rsid w:val="000122C4"/>
    <w:rsid w:val="00015BCF"/>
    <w:rsid w:val="00015F79"/>
    <w:rsid w:val="00050B5C"/>
    <w:rsid w:val="00056B18"/>
    <w:rsid w:val="00082BC8"/>
    <w:rsid w:val="000900F3"/>
    <w:rsid w:val="000911AE"/>
    <w:rsid w:val="00095239"/>
    <w:rsid w:val="00097AC1"/>
    <w:rsid w:val="000B10B3"/>
    <w:rsid w:val="000C4F26"/>
    <w:rsid w:val="000E326C"/>
    <w:rsid w:val="000E3309"/>
    <w:rsid w:val="000F7A74"/>
    <w:rsid w:val="00122909"/>
    <w:rsid w:val="001453AA"/>
    <w:rsid w:val="001657C2"/>
    <w:rsid w:val="00192E22"/>
    <w:rsid w:val="001E1C85"/>
    <w:rsid w:val="001E7EB3"/>
    <w:rsid w:val="001F75E3"/>
    <w:rsid w:val="00205929"/>
    <w:rsid w:val="0020740B"/>
    <w:rsid w:val="002218EA"/>
    <w:rsid w:val="0022496F"/>
    <w:rsid w:val="00236FB4"/>
    <w:rsid w:val="0025324F"/>
    <w:rsid w:val="002570D6"/>
    <w:rsid w:val="0028055C"/>
    <w:rsid w:val="002B30E2"/>
    <w:rsid w:val="002B5FF6"/>
    <w:rsid w:val="002C675D"/>
    <w:rsid w:val="002D1D79"/>
    <w:rsid w:val="002E1C29"/>
    <w:rsid w:val="002E259E"/>
    <w:rsid w:val="00306F9C"/>
    <w:rsid w:val="0032285D"/>
    <w:rsid w:val="003641E6"/>
    <w:rsid w:val="00367E40"/>
    <w:rsid w:val="0038781D"/>
    <w:rsid w:val="00395E07"/>
    <w:rsid w:val="003B098C"/>
    <w:rsid w:val="003B374D"/>
    <w:rsid w:val="003C1D7B"/>
    <w:rsid w:val="003D1974"/>
    <w:rsid w:val="003D7697"/>
    <w:rsid w:val="003E27D0"/>
    <w:rsid w:val="003F0312"/>
    <w:rsid w:val="003F3D59"/>
    <w:rsid w:val="0040376C"/>
    <w:rsid w:val="00433323"/>
    <w:rsid w:val="00470621"/>
    <w:rsid w:val="004709AC"/>
    <w:rsid w:val="00494C69"/>
    <w:rsid w:val="00495AF1"/>
    <w:rsid w:val="004B0E14"/>
    <w:rsid w:val="004E027C"/>
    <w:rsid w:val="00547E7B"/>
    <w:rsid w:val="00554D28"/>
    <w:rsid w:val="00563735"/>
    <w:rsid w:val="0057770C"/>
    <w:rsid w:val="00586C9E"/>
    <w:rsid w:val="005909E9"/>
    <w:rsid w:val="005A51BE"/>
    <w:rsid w:val="005B171B"/>
    <w:rsid w:val="005D222A"/>
    <w:rsid w:val="006058B0"/>
    <w:rsid w:val="00617B83"/>
    <w:rsid w:val="0062582C"/>
    <w:rsid w:val="00630868"/>
    <w:rsid w:val="00664FF6"/>
    <w:rsid w:val="00674BB8"/>
    <w:rsid w:val="00682BE3"/>
    <w:rsid w:val="00683C58"/>
    <w:rsid w:val="0069120C"/>
    <w:rsid w:val="006B5BBB"/>
    <w:rsid w:val="006E0026"/>
    <w:rsid w:val="006E5F9D"/>
    <w:rsid w:val="006F1C72"/>
    <w:rsid w:val="006F756C"/>
    <w:rsid w:val="00701978"/>
    <w:rsid w:val="00702EF2"/>
    <w:rsid w:val="00705355"/>
    <w:rsid w:val="007302D7"/>
    <w:rsid w:val="00746F89"/>
    <w:rsid w:val="0076491F"/>
    <w:rsid w:val="007B1CC6"/>
    <w:rsid w:val="007D0EE7"/>
    <w:rsid w:val="007E1A2C"/>
    <w:rsid w:val="007E421D"/>
    <w:rsid w:val="007F54F2"/>
    <w:rsid w:val="008033C4"/>
    <w:rsid w:val="008158CA"/>
    <w:rsid w:val="008257DA"/>
    <w:rsid w:val="008629CB"/>
    <w:rsid w:val="00892BC6"/>
    <w:rsid w:val="008A6CFE"/>
    <w:rsid w:val="008B28E9"/>
    <w:rsid w:val="008C082E"/>
    <w:rsid w:val="008C3205"/>
    <w:rsid w:val="008D2D1E"/>
    <w:rsid w:val="008E292D"/>
    <w:rsid w:val="008E413D"/>
    <w:rsid w:val="008F2CBB"/>
    <w:rsid w:val="008F2D40"/>
    <w:rsid w:val="008F70C0"/>
    <w:rsid w:val="0090278F"/>
    <w:rsid w:val="00921275"/>
    <w:rsid w:val="0095617F"/>
    <w:rsid w:val="00962E20"/>
    <w:rsid w:val="00987193"/>
    <w:rsid w:val="0099366A"/>
    <w:rsid w:val="00994196"/>
    <w:rsid w:val="00995D30"/>
    <w:rsid w:val="009A3F89"/>
    <w:rsid w:val="009A653F"/>
    <w:rsid w:val="009A75BC"/>
    <w:rsid w:val="00A23CC6"/>
    <w:rsid w:val="00A26D67"/>
    <w:rsid w:val="00A4308A"/>
    <w:rsid w:val="00A45B55"/>
    <w:rsid w:val="00A97BDF"/>
    <w:rsid w:val="00AC3C38"/>
    <w:rsid w:val="00B072F1"/>
    <w:rsid w:val="00B11F6C"/>
    <w:rsid w:val="00B20246"/>
    <w:rsid w:val="00B202CB"/>
    <w:rsid w:val="00B2607E"/>
    <w:rsid w:val="00B5205B"/>
    <w:rsid w:val="00BA69EA"/>
    <w:rsid w:val="00BD0BD7"/>
    <w:rsid w:val="00BE34DB"/>
    <w:rsid w:val="00C43354"/>
    <w:rsid w:val="00C7201A"/>
    <w:rsid w:val="00C83E77"/>
    <w:rsid w:val="00CA1563"/>
    <w:rsid w:val="00CB7281"/>
    <w:rsid w:val="00CD6D32"/>
    <w:rsid w:val="00CE0DD7"/>
    <w:rsid w:val="00CE5DA6"/>
    <w:rsid w:val="00D308EF"/>
    <w:rsid w:val="00D90FCE"/>
    <w:rsid w:val="00DB5E09"/>
    <w:rsid w:val="00DE1E3B"/>
    <w:rsid w:val="00DF09C4"/>
    <w:rsid w:val="00DF51FE"/>
    <w:rsid w:val="00E21287"/>
    <w:rsid w:val="00E42CF1"/>
    <w:rsid w:val="00E503BE"/>
    <w:rsid w:val="00E6395E"/>
    <w:rsid w:val="00E6562B"/>
    <w:rsid w:val="00E73B7C"/>
    <w:rsid w:val="00EF2088"/>
    <w:rsid w:val="00EF4F06"/>
    <w:rsid w:val="00EF587A"/>
    <w:rsid w:val="00EF655A"/>
    <w:rsid w:val="00F27B81"/>
    <w:rsid w:val="00F4362A"/>
    <w:rsid w:val="00F43674"/>
    <w:rsid w:val="00F46807"/>
    <w:rsid w:val="00F8008B"/>
    <w:rsid w:val="00F9213B"/>
    <w:rsid w:val="00F92D66"/>
    <w:rsid w:val="00FB78EB"/>
    <w:rsid w:val="00FD1FAB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ED583"/>
  <w15:docId w15:val="{3E23ACE6-733A-4557-9654-BF6F9DB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E2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222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D222A"/>
    <w:rPr>
      <w:rFonts w:ascii="Arial" w:eastAsia="ＭＳ ゴシック" w:hAnsi="Arial" w:cs="Times New Roman"/>
      <w:color w:val="000000"/>
      <w:kern w:val="0"/>
      <w:sz w:val="18"/>
    </w:rPr>
  </w:style>
  <w:style w:type="paragraph" w:styleId="ac">
    <w:name w:val="header"/>
    <w:basedOn w:val="a"/>
    <w:link w:val="ad"/>
    <w:uiPriority w:val="99"/>
    <w:rsid w:val="00D90F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0FCE"/>
    <w:rPr>
      <w:rFonts w:cs="ＭＳ 明朝"/>
      <w:color w:val="000000"/>
      <w:sz w:val="21"/>
      <w:szCs w:val="21"/>
    </w:rPr>
  </w:style>
  <w:style w:type="paragraph" w:styleId="ae">
    <w:name w:val="footer"/>
    <w:basedOn w:val="a"/>
    <w:link w:val="af"/>
    <w:uiPriority w:val="99"/>
    <w:rsid w:val="00D90F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0FCE"/>
    <w:rPr>
      <w:rFonts w:cs="ＭＳ 明朝"/>
      <w:color w:val="000000"/>
      <w:sz w:val="21"/>
      <w:szCs w:val="21"/>
    </w:rPr>
  </w:style>
  <w:style w:type="paragraph" w:styleId="af0">
    <w:name w:val="No Spacing"/>
    <w:uiPriority w:val="1"/>
    <w:qFormat/>
    <w:rsid w:val="00746F8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BD0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銀河鉄道事業団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孝</dc:creator>
  <cp:lastModifiedBy>俊彦 中川</cp:lastModifiedBy>
  <cp:revision>12</cp:revision>
  <cp:lastPrinted>2014-09-03T10:10:00Z</cp:lastPrinted>
  <dcterms:created xsi:type="dcterms:W3CDTF">2016-04-23T06:29:00Z</dcterms:created>
  <dcterms:modified xsi:type="dcterms:W3CDTF">2019-05-12T09:57:00Z</dcterms:modified>
</cp:coreProperties>
</file>